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F5D76" w:rsidRPr="00DF5D76" w:rsidTr="00AA01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E" w:rsidRPr="00DF5D76" w:rsidRDefault="00AA01AE">
            <w:pPr>
              <w:spacing w:after="0" w:line="240" w:lineRule="auto"/>
              <w:jc w:val="center"/>
            </w:pPr>
          </w:p>
        </w:tc>
      </w:tr>
    </w:tbl>
    <w:p w:rsidR="006D0B19" w:rsidRDefault="00AA01AE" w:rsidP="007D3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D76">
        <w:t> </w:t>
      </w:r>
      <w:r w:rsidR="007D35E4" w:rsidRPr="006D0B19">
        <w:rPr>
          <w:rFonts w:ascii="Times New Roman" w:hAnsi="Times New Roman"/>
          <w:b/>
          <w:sz w:val="28"/>
          <w:szCs w:val="28"/>
        </w:rPr>
        <w:t xml:space="preserve">Перечень документов для представления на конкурс </w:t>
      </w:r>
      <w:r w:rsidR="007D35E4" w:rsidRPr="006D0B19">
        <w:rPr>
          <w:rFonts w:ascii="Times New Roman" w:hAnsi="Times New Roman"/>
          <w:b/>
          <w:sz w:val="28"/>
          <w:szCs w:val="28"/>
        </w:rPr>
        <w:br/>
        <w:t xml:space="preserve">на замещение вакантных должностей федеральной государственной гражданской службы </w:t>
      </w:r>
    </w:p>
    <w:p w:rsidR="007D35E4" w:rsidRPr="006D0B19" w:rsidRDefault="007D35E4" w:rsidP="007D3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B19">
        <w:rPr>
          <w:rFonts w:ascii="Times New Roman" w:hAnsi="Times New Roman"/>
          <w:b/>
          <w:sz w:val="28"/>
          <w:szCs w:val="28"/>
        </w:rPr>
        <w:t xml:space="preserve">и включение в кадровый резерв в </w:t>
      </w:r>
      <w:proofErr w:type="spellStart"/>
      <w:r w:rsidRPr="006D0B19">
        <w:rPr>
          <w:rFonts w:ascii="Times New Roman" w:hAnsi="Times New Roman"/>
          <w:b/>
          <w:sz w:val="28"/>
          <w:szCs w:val="28"/>
        </w:rPr>
        <w:t>Тверьстате</w:t>
      </w:r>
      <w:proofErr w:type="spellEnd"/>
      <w:r w:rsidRPr="006D0B19">
        <w:rPr>
          <w:rFonts w:ascii="Times New Roman" w:hAnsi="Times New Roman"/>
          <w:b/>
          <w:sz w:val="28"/>
          <w:szCs w:val="28"/>
        </w:rPr>
        <w:t xml:space="preserve"> для следующих категорий</w:t>
      </w:r>
      <w:r w:rsidRPr="006D0B19">
        <w:rPr>
          <w:rFonts w:ascii="Times New Roman" w:hAnsi="Times New Roman"/>
          <w:sz w:val="28"/>
          <w:szCs w:val="28"/>
        </w:rPr>
        <w:t xml:space="preserve">: </w:t>
      </w:r>
    </w:p>
    <w:p w:rsidR="007D35E4" w:rsidRPr="006D0B19" w:rsidRDefault="007D35E4" w:rsidP="007D3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5E4" w:rsidRPr="006D0B19" w:rsidRDefault="007D35E4" w:rsidP="006D0B1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19">
        <w:rPr>
          <w:rFonts w:ascii="Times New Roman" w:hAnsi="Times New Roman"/>
          <w:sz w:val="28"/>
          <w:szCs w:val="28"/>
        </w:rPr>
        <w:t>гражданин Российской Федерации;</w:t>
      </w:r>
    </w:p>
    <w:p w:rsidR="007D35E4" w:rsidRPr="006D0B19" w:rsidRDefault="007D35E4" w:rsidP="006D0B1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19">
        <w:rPr>
          <w:rFonts w:ascii="Times New Roman" w:hAnsi="Times New Roman"/>
          <w:sz w:val="28"/>
          <w:szCs w:val="28"/>
        </w:rPr>
        <w:t>гражданский служащий</w:t>
      </w:r>
      <w:r w:rsidRPr="009958B3">
        <w:rPr>
          <w:rFonts w:ascii="Times New Roman" w:hAnsi="Times New Roman"/>
          <w:sz w:val="28"/>
          <w:szCs w:val="28"/>
        </w:rPr>
        <w:t>, </w:t>
      </w:r>
      <w:r w:rsidRPr="006D0B19">
        <w:rPr>
          <w:rFonts w:ascii="Times New Roman" w:hAnsi="Times New Roman"/>
          <w:sz w:val="28"/>
          <w:szCs w:val="28"/>
        </w:rPr>
        <w:t xml:space="preserve">замещающий должность федеральной государственной  гражданской службы в </w:t>
      </w:r>
      <w:proofErr w:type="spellStart"/>
      <w:r w:rsidRPr="006D0B19">
        <w:rPr>
          <w:rFonts w:ascii="Times New Roman" w:hAnsi="Times New Roman"/>
          <w:sz w:val="28"/>
          <w:szCs w:val="28"/>
        </w:rPr>
        <w:t>Тверьстате</w:t>
      </w:r>
      <w:proofErr w:type="spellEnd"/>
      <w:r w:rsidRPr="006D0B19">
        <w:rPr>
          <w:rFonts w:ascii="Times New Roman" w:hAnsi="Times New Roman"/>
          <w:sz w:val="28"/>
          <w:szCs w:val="28"/>
        </w:rPr>
        <w:t>;</w:t>
      </w:r>
    </w:p>
    <w:p w:rsidR="00AA01AE" w:rsidRPr="006D0B19" w:rsidRDefault="007D35E4" w:rsidP="006D0B1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0B19">
        <w:rPr>
          <w:rFonts w:ascii="Times New Roman" w:hAnsi="Times New Roman"/>
          <w:sz w:val="28"/>
          <w:szCs w:val="28"/>
        </w:rPr>
        <w:t>гражданский служащий, замещающий должность федеральной государственной  гражданской службы в ином государственном органе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F5D76" w:rsidRPr="00DF5D76" w:rsidTr="00AA01AE">
        <w:trPr>
          <w:jc w:val="center"/>
        </w:trPr>
        <w:tc>
          <w:tcPr>
            <w:tcW w:w="10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E" w:rsidRPr="00DF5D76" w:rsidRDefault="00AA01AE">
            <w:pPr>
              <w:spacing w:after="0" w:line="240" w:lineRule="auto"/>
              <w:jc w:val="both"/>
            </w:pPr>
            <w:r w:rsidRPr="00DF5D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5D76" w:rsidRPr="00DF5D76" w:rsidTr="00AA01AE">
        <w:trPr>
          <w:jc w:val="center"/>
        </w:trPr>
        <w:tc>
          <w:tcPr>
            <w:tcW w:w="10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E" w:rsidRPr="00DF5D76" w:rsidRDefault="00AA01AE">
            <w:pPr>
              <w:spacing w:after="0" w:line="240" w:lineRule="auto"/>
              <w:jc w:val="both"/>
            </w:pPr>
            <w:r w:rsidRPr="00DF5D76">
              <w:rPr>
                <w:rFonts w:ascii="Times New Roman" w:hAnsi="Times New Roman"/>
                <w:sz w:val="28"/>
                <w:szCs w:val="28"/>
              </w:rPr>
              <w:t xml:space="preserve">Для участия в конкурсе </w:t>
            </w:r>
            <w:r w:rsidRPr="00DF5D76">
              <w:rPr>
                <w:rFonts w:ascii="Times New Roman" w:hAnsi="Times New Roman"/>
                <w:b/>
                <w:bCs/>
                <w:sz w:val="28"/>
                <w:szCs w:val="28"/>
              </w:rPr>
              <w:t>гражданин Российской Федерации</w:t>
            </w:r>
            <w:r w:rsidRPr="00DF5D76">
              <w:rPr>
                <w:rFonts w:ascii="Times New Roman" w:hAnsi="Times New Roman"/>
                <w:sz w:val="28"/>
                <w:szCs w:val="28"/>
              </w:rPr>
              <w:t xml:space="preserve"> представляет следующие документы:</w:t>
            </w:r>
          </w:p>
        </w:tc>
      </w:tr>
      <w:tr w:rsidR="00DF5D76" w:rsidRPr="00DF5D76" w:rsidTr="00AA01AE">
        <w:trPr>
          <w:jc w:val="center"/>
        </w:trPr>
        <w:tc>
          <w:tcPr>
            <w:tcW w:w="10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>
                  <w:pPr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а) личное заявление </w:t>
                  </w:r>
                  <w:hyperlink r:id="rId6" w:history="1"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(заявление);</w:t>
                    </w:r>
                  </w:hyperlink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 w:rsidP="007B188B">
                  <w:pPr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б) заполненную и подписанную анкету по форме, утвержденной Правительством Российской Федерации, с фотографией </w:t>
                  </w:r>
                  <w:r w:rsidRPr="00DF5D7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(размером 3 x 4,</w:t>
                  </w:r>
                  <w:r w:rsidRPr="00DF5D7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> без уголка)</w:t>
                  </w: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  (</w:t>
                  </w:r>
                  <w:hyperlink r:id="rId7" w:history="1">
                    <w:r w:rsidR="007B188B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бланк</w:t>
                    </w:r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 xml:space="preserve"> анкеты</w:t>
                    </w:r>
                  </w:hyperlink>
                  <w:r w:rsidR="007B188B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bookmarkStart w:id="0" w:name="_GoBack"/>
                  <w:bookmarkEnd w:id="0"/>
                  <w:r w:rsidR="007B188B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>
                  <w:pPr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в) копию паспорта или заменяющего его документа (соответствующий документ предъявляется лично по прибытии на конкурс);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>
                  <w:pPr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г) документы, подтверждающие необходимое профессиональное образование, квалификацию и стаж работы: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>
                  <w:pPr>
                    <w:ind w:left="567"/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>
                  <w:pPr>
                    <w:ind w:left="567"/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копии документов об образовании и о квалификации, а также </w:t>
                  </w: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 желанию гражданина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>
                  <w:pPr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 xml:space="preserve">д) оригинал заключения медицинского учреждения об отсутствии </w:t>
                  </w: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у гражданина заболевания, препятствующего поступлению на гражданскую службу или ее прохождению </w:t>
                  </w:r>
                  <w:hyperlink r:id="rId8" w:history="1">
                    <w:r w:rsidRPr="00DF5D76">
                      <w:rPr>
                        <w:rStyle w:val="a3"/>
                        <w:rFonts w:ascii="Times New Roman" w:hAnsi="Times New Roman"/>
                        <w:i/>
                        <w:iCs/>
                        <w:color w:val="auto"/>
                        <w:sz w:val="28"/>
                        <w:szCs w:val="28"/>
                      </w:rPr>
                      <w:t>(</w:t>
                    </w:r>
                    <w:r w:rsidRPr="00DF5D76">
                      <w:rPr>
                        <w:rStyle w:val="a3"/>
                        <w:rFonts w:ascii="Times New Roman" w:hAnsi="Times New Roman"/>
                        <w:i/>
                        <w:iCs/>
                        <w:color w:val="auto"/>
                        <w:sz w:val="28"/>
                        <w:szCs w:val="28"/>
                        <w:shd w:val="clear" w:color="auto" w:fill="FFFFFF"/>
                      </w:rPr>
                      <w:t>учетная форма № 001- ГС/у,</w:t>
                    </w:r>
                  </w:hyperlink>
                  <w:r w:rsidRPr="00DF5D7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 xml:space="preserve"> утвержденная приказом </w:t>
                  </w:r>
                  <w:proofErr w:type="spellStart"/>
                  <w:r w:rsidRPr="00DF5D7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>Минздравсоцразвития</w:t>
                  </w:r>
                  <w:proofErr w:type="spellEnd"/>
                  <w:r w:rsidRPr="00DF5D7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  <w:t xml:space="preserve"> России от 14.12.2009 № 984н; </w:t>
                  </w:r>
                  <w:r w:rsidRPr="00DF5D7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заключение по форме № 001-ГС/у, полученное в коммерческой организации, </w:t>
                  </w:r>
                  <w:r w:rsidRPr="00DF5D7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 xml:space="preserve">с обязательным приложением лицензии, заверенной в установленном порядке,  подтверждается медицинскими заключениями </w:t>
                  </w:r>
                  <w:r w:rsidRPr="00DF5D7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>из психоневрологического и наркологического диспансеров по форме № 001-</w:t>
                  </w:r>
                  <w:r w:rsidRPr="00DF5D7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lastRenderedPageBreak/>
                    <w:t>ГС/у по месту жительства);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>
                  <w:pPr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е) справку-</w:t>
                  </w:r>
                  <w:proofErr w:type="spellStart"/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объективку</w:t>
                  </w:r>
                  <w:proofErr w:type="spellEnd"/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DF5D7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(</w:t>
                  </w:r>
                  <w:hyperlink r:id="rId9" w:history="1"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справка-</w:t>
                    </w:r>
                    <w:proofErr w:type="spellStart"/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объективка</w:t>
                    </w:r>
                    <w:proofErr w:type="spellEnd"/>
                  </w:hyperlink>
                  <w:r w:rsidRPr="00DF5D76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hyperlink r:id="rId10" w:history="1"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образец заполнения справки-</w:t>
                    </w:r>
                    <w:proofErr w:type="spellStart"/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объективки</w:t>
                    </w:r>
                    <w:proofErr w:type="spellEnd"/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);</w:t>
                    </w:r>
                  </w:hyperlink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>
                  <w:pPr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 xml:space="preserve">ж) иные документы, предусмотренные Федеральным законом </w:t>
                  </w: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«О государственной гражданской службе Российской Федерации», другими федеральными законами, указами Президента Российской Федерации </w:t>
                  </w: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и постановлениями Правительства Российской Федерации: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>
                  <w:pPr>
                    <w:ind w:left="567"/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копию документа воинского учета – для граждан, пребывающих </w:t>
                  </w: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в запасе, и лиц, подлежащих призыву на военную службу (соответствующий оригинал документа предъявляется лично </w:t>
                  </w: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 прибытии на конкурс);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7B188B" w:rsidP="00976063">
                  <w:pPr>
                    <w:ind w:left="567"/>
                    <w:jc w:val="both"/>
                  </w:pPr>
                  <w:hyperlink r:id="rId11" w:history="1">
                    <w:r w:rsidR="00AA01AE"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согласие</w:t>
                    </w:r>
                  </w:hyperlink>
                  <w:r w:rsidR="00AA01AE" w:rsidRPr="00DF5D76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обработку персональных данных в </w:t>
                  </w:r>
                  <w:r w:rsidR="00976063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Территориальном органе </w:t>
                  </w:r>
                  <w:r w:rsidR="00AA01AE" w:rsidRPr="00DF5D76">
                    <w:rPr>
                      <w:rFonts w:ascii="Times New Roman" w:hAnsi="Times New Roman"/>
                      <w:sz w:val="28"/>
                      <w:szCs w:val="28"/>
                    </w:rPr>
                    <w:t>Федеральной служб</w:t>
                  </w:r>
                  <w:r w:rsidR="00976063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="00AA01AE" w:rsidRPr="00DF5D7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государственной статистики</w:t>
                  </w:r>
                  <w:r w:rsidR="00976063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Тверской области</w:t>
                  </w:r>
                  <w:r w:rsidR="00AA01AE" w:rsidRPr="00DF5D76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7B188B">
                  <w:pPr>
                    <w:ind w:left="567"/>
                    <w:jc w:val="both"/>
                  </w:pPr>
                  <w:hyperlink r:id="rId12" w:history="1">
                    <w:r w:rsidR="00AA01AE"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согласие</w:t>
                    </w:r>
                  </w:hyperlink>
                  <w:r w:rsidR="00AA01AE" w:rsidRPr="00DF5D76">
                    <w:rPr>
                      <w:rFonts w:ascii="Times New Roman" w:hAnsi="Times New Roman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="00AA01AE" w:rsidRPr="00DF5D76">
                    <w:rPr>
                      <w:rFonts w:ascii="Times New Roman" w:hAnsi="Times New Roman"/>
                      <w:sz w:val="28"/>
                      <w:szCs w:val="28"/>
                    </w:rPr>
                    <w:t>на передачу персональных данных третьим лицам.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>
                  <w:pPr>
                    <w:jc w:val="both"/>
                    <w:rPr>
                      <w:rFonts w:ascii="Calibri" w:hAnsi="Calibri"/>
                    </w:rPr>
                  </w:pPr>
                  <w:r w:rsidRPr="00DF5D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Гражданский служащий</w:t>
                  </w: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, </w:t>
                  </w:r>
                  <w:r w:rsidRPr="00DF5D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изъявивший желание участвовать в конкурсе в </w:t>
                  </w:r>
                  <w:proofErr w:type="spellStart"/>
                  <w:r w:rsidR="0097606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Тверьстате</w:t>
                  </w:r>
                  <w:proofErr w:type="spellEnd"/>
                  <w:r w:rsidRPr="00DF5D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, в котором он замещает должность гражданской службы</w:t>
                  </w: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, подает:</w:t>
                  </w:r>
                </w:p>
                <w:p w:rsidR="00AA01AE" w:rsidRPr="00DF5D76" w:rsidRDefault="00AA01AE">
                  <w:pPr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 xml:space="preserve">а) заявление </w:t>
                  </w:r>
                  <w:hyperlink r:id="rId13" w:history="1"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(</w:t>
                    </w:r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заявление)</w:t>
                    </w:r>
                  </w:hyperlink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 xml:space="preserve"> на имя руководителя </w:t>
                  </w:r>
                  <w:proofErr w:type="spellStart"/>
                  <w:r w:rsidR="00976063">
                    <w:rPr>
                      <w:rFonts w:ascii="Times New Roman" w:hAnsi="Times New Roman"/>
                      <w:sz w:val="28"/>
                      <w:szCs w:val="28"/>
                    </w:rPr>
                    <w:t>Тверьстата</w:t>
                  </w:r>
                  <w:proofErr w:type="spellEnd"/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AA01AE" w:rsidRPr="00DF5D76" w:rsidRDefault="00AA01AE">
                  <w:pPr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б) справку-</w:t>
                  </w:r>
                  <w:proofErr w:type="spellStart"/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объективку</w:t>
                  </w:r>
                  <w:proofErr w:type="spellEnd"/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hyperlink r:id="rId14" w:history="1"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справка-</w:t>
                    </w:r>
                    <w:proofErr w:type="spellStart"/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объективка</w:t>
                    </w:r>
                    <w:proofErr w:type="spellEnd"/>
                  </w:hyperlink>
                  <w:r w:rsidRPr="00DF5D76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hyperlink r:id="rId15" w:history="1"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образец заполнения справки-</w:t>
                    </w:r>
                    <w:proofErr w:type="spellStart"/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объективки</w:t>
                    </w:r>
                    <w:proofErr w:type="spellEnd"/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);</w:t>
                    </w:r>
                  </w:hyperlink>
                </w:p>
                <w:p w:rsidR="00AA01AE" w:rsidRPr="00DF5D76" w:rsidRDefault="00AA01AE">
                  <w:pPr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в)</w:t>
                  </w:r>
                  <w:hyperlink r:id="rId16" w:history="1"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 </w:t>
                    </w:r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согласие</w:t>
                    </w:r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 </w:t>
                    </w:r>
                  </w:hyperlink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на передачу персональных данных третьим лицам.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>
                  <w:pPr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 w:rsidP="00976063">
                  <w:pPr>
                    <w:jc w:val="both"/>
                  </w:pPr>
                  <w:r w:rsidRPr="00DF5D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Гражданский служащий, замещающий должность гражданской службы в ином государственном органе или территориальном органе Росстата</w:t>
                  </w: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 xml:space="preserve">, изъявивший желание участвовать в конкурсе в </w:t>
                  </w:r>
                  <w:proofErr w:type="spellStart"/>
                  <w:r w:rsidR="00976063">
                    <w:rPr>
                      <w:rFonts w:ascii="Times New Roman" w:hAnsi="Times New Roman"/>
                      <w:sz w:val="28"/>
                      <w:szCs w:val="28"/>
                    </w:rPr>
                    <w:t>Тверьстате</w:t>
                  </w:r>
                  <w:proofErr w:type="spellEnd"/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 xml:space="preserve">, представляет в </w:t>
                  </w:r>
                  <w:proofErr w:type="spellStart"/>
                  <w:r w:rsidR="00976063">
                    <w:rPr>
                      <w:rFonts w:ascii="Times New Roman" w:hAnsi="Times New Roman"/>
                      <w:sz w:val="28"/>
                      <w:szCs w:val="28"/>
                    </w:rPr>
                    <w:t>Тверьстат</w:t>
                  </w:r>
                  <w:proofErr w:type="spellEnd"/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 w:rsidP="00976063">
                  <w:pPr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а) заявление </w:t>
                  </w:r>
                  <w:hyperlink r:id="rId17" w:history="1"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(</w:t>
                    </w:r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заявление)</w:t>
                    </w:r>
                  </w:hyperlink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 xml:space="preserve"> на имя руководителя </w:t>
                  </w:r>
                  <w:proofErr w:type="spellStart"/>
                  <w:r w:rsidR="00976063">
                    <w:rPr>
                      <w:rFonts w:ascii="Times New Roman" w:hAnsi="Times New Roman"/>
                      <w:sz w:val="28"/>
                      <w:szCs w:val="28"/>
                    </w:rPr>
                    <w:t>Тверьстата</w:t>
                  </w:r>
                  <w:proofErr w:type="spellEnd"/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 w:rsidP="007B188B">
                  <w:pPr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б) 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утвержденной Правительством Российской Федерации, с фотографией </w:t>
                  </w:r>
                  <w:r w:rsidRPr="00DF5D7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(размером 3 x 4, без уголка</w:t>
                  </w:r>
                  <w:proofErr w:type="gramStart"/>
                  <w:r w:rsidRPr="00DF5D7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)</w:t>
                  </w:r>
                  <w:r w:rsidR="007B188B" w:rsidRPr="007B188B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(</w:t>
                  </w:r>
                  <w:proofErr w:type="gramEnd"/>
                  <w:r w:rsidR="007B188B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hyperlink r:id="rId18" w:history="1">
                    <w:r w:rsidR="007B188B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бланк</w:t>
                    </w:r>
                    <w:r w:rsidR="007B188B"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 xml:space="preserve"> анкеты</w:t>
                    </w:r>
                  </w:hyperlink>
                  <w:r w:rsidR="007B188B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>
                  <w:pPr>
                    <w:jc w:val="both"/>
                    <w:rPr>
                      <w:rFonts w:ascii="Calibri" w:hAnsi="Calibri"/>
                    </w:rPr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в) справку-</w:t>
                  </w:r>
                  <w:proofErr w:type="spellStart"/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объективку</w:t>
                  </w:r>
                  <w:proofErr w:type="spellEnd"/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hyperlink r:id="rId19" w:history="1"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(</w:t>
                    </w:r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справка-</w:t>
                    </w:r>
                    <w:proofErr w:type="spellStart"/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объективка</w:t>
                    </w:r>
                    <w:proofErr w:type="spellEnd"/>
                  </w:hyperlink>
                  <w:r w:rsidRPr="00DF5D76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hyperlink r:id="rId20" w:history="1"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образец заполнения справки-</w:t>
                    </w:r>
                    <w:proofErr w:type="spellStart"/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объективки</w:t>
                    </w:r>
                    <w:proofErr w:type="spellEnd"/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);</w:t>
                    </w:r>
                  </w:hyperlink>
                </w:p>
                <w:p w:rsidR="00AA01AE" w:rsidRPr="00DF5D76" w:rsidRDefault="00AA01AE">
                  <w:pPr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г) </w:t>
                  </w:r>
                  <w:hyperlink r:id="rId21" w:history="1"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согласие</w:t>
                    </w:r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 </w:t>
                    </w:r>
                  </w:hyperlink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обработку персональных данных </w:t>
                  </w:r>
                  <w:r w:rsidR="00976063" w:rsidRPr="007B481F">
                    <w:rPr>
                      <w:rFonts w:ascii="Times New Roman" w:hAnsi="Times New Roman"/>
                      <w:sz w:val="28"/>
                      <w:szCs w:val="28"/>
                    </w:rPr>
                    <w:t>в Территориальном органе Федеральной службы государственной статистики по Тверской области</w:t>
                  </w:r>
                  <w:r w:rsidRPr="00DF5D76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>
                  <w:pPr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д) </w:t>
                  </w:r>
                  <w:hyperlink r:id="rId22" w:history="1"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согласие</w:t>
                    </w:r>
                    <w:r w:rsidRPr="00DF5D7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 </w:t>
                    </w:r>
                  </w:hyperlink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на передачу персональных данных третьим лицам.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>
                  <w:pPr>
                    <w:ind w:firstLine="709"/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      </w:r>
                </w:p>
              </w:tc>
            </w:tr>
            <w:tr w:rsidR="00DF5D76" w:rsidRPr="00DF5D76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1AE" w:rsidRPr="00DF5D76" w:rsidRDefault="00AA01AE">
                  <w:pPr>
                    <w:ind w:firstLine="709"/>
                    <w:jc w:val="both"/>
                  </w:pPr>
                  <w:r w:rsidRPr="00DF5D76">
                    <w:rPr>
                      <w:rFonts w:ascii="Times New Roman" w:hAnsi="Times New Roman"/>
                      <w:sz w:val="28"/>
                      <w:szCs w:val="28"/>
                    </w:rPr>
                    <w:t>Достоверность сведений, представленных гражданином в федеральный государственный орган подлежит проверке.</w:t>
                  </w:r>
                </w:p>
              </w:tc>
            </w:tr>
          </w:tbl>
          <w:p w:rsidR="00AA01AE" w:rsidRPr="00DF5D76" w:rsidRDefault="00AA0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1AE" w:rsidRPr="00DF5D76" w:rsidRDefault="00AA01AE"/>
    <w:sectPr w:rsidR="00AA01AE" w:rsidRPr="00DF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D2E69"/>
    <w:multiLevelType w:val="hybridMultilevel"/>
    <w:tmpl w:val="EBB8A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36"/>
    <w:rsid w:val="000D3D4F"/>
    <w:rsid w:val="00182E59"/>
    <w:rsid w:val="00187579"/>
    <w:rsid w:val="002026CE"/>
    <w:rsid w:val="002D348D"/>
    <w:rsid w:val="003131E4"/>
    <w:rsid w:val="00331336"/>
    <w:rsid w:val="00347E0B"/>
    <w:rsid w:val="003B416B"/>
    <w:rsid w:val="004C0B15"/>
    <w:rsid w:val="004F75DB"/>
    <w:rsid w:val="00512B25"/>
    <w:rsid w:val="00516784"/>
    <w:rsid w:val="00536D6E"/>
    <w:rsid w:val="005C09ED"/>
    <w:rsid w:val="005C55D3"/>
    <w:rsid w:val="00615FCE"/>
    <w:rsid w:val="006D0B19"/>
    <w:rsid w:val="006D7FF5"/>
    <w:rsid w:val="006F5EE3"/>
    <w:rsid w:val="007B188B"/>
    <w:rsid w:val="007D35E4"/>
    <w:rsid w:val="007F4A97"/>
    <w:rsid w:val="00846625"/>
    <w:rsid w:val="0085302E"/>
    <w:rsid w:val="00976063"/>
    <w:rsid w:val="00987A13"/>
    <w:rsid w:val="00996E00"/>
    <w:rsid w:val="009F55AB"/>
    <w:rsid w:val="00A1267A"/>
    <w:rsid w:val="00A51E8F"/>
    <w:rsid w:val="00A70AE5"/>
    <w:rsid w:val="00AA01AE"/>
    <w:rsid w:val="00AC019D"/>
    <w:rsid w:val="00B32C2F"/>
    <w:rsid w:val="00B552C6"/>
    <w:rsid w:val="00BB357F"/>
    <w:rsid w:val="00BD7F30"/>
    <w:rsid w:val="00BF2AE4"/>
    <w:rsid w:val="00C37C22"/>
    <w:rsid w:val="00C762B9"/>
    <w:rsid w:val="00CE1578"/>
    <w:rsid w:val="00DF1C1D"/>
    <w:rsid w:val="00DF5D76"/>
    <w:rsid w:val="00E653FE"/>
    <w:rsid w:val="00F8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6"/>
    <w:rPr>
      <w:color w:val="0000FF"/>
      <w:u w:val="single"/>
    </w:rPr>
  </w:style>
  <w:style w:type="character" w:customStyle="1" w:styleId="a4">
    <w:name w:val="Основной текст_"/>
    <w:basedOn w:val="a0"/>
    <w:link w:val="5"/>
    <w:rsid w:val="00BD7F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BD7F3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BD7F3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BD7F3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BD7F3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BD7F30"/>
    <w:pPr>
      <w:widowControl w:val="0"/>
      <w:shd w:val="clear" w:color="auto" w:fill="FFFFFF"/>
      <w:spacing w:before="5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187579"/>
    <w:pPr>
      <w:spacing w:after="0" w:line="240" w:lineRule="auto"/>
    </w:pPr>
  </w:style>
  <w:style w:type="paragraph" w:styleId="a6">
    <w:name w:val="footnote text"/>
    <w:basedOn w:val="a"/>
    <w:link w:val="a7"/>
    <w:uiPriority w:val="99"/>
    <w:unhideWhenUsed/>
    <w:rsid w:val="001875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87579"/>
    <w:rPr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BF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5302E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7D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6"/>
    <w:rPr>
      <w:color w:val="0000FF"/>
      <w:u w:val="single"/>
    </w:rPr>
  </w:style>
  <w:style w:type="character" w:customStyle="1" w:styleId="a4">
    <w:name w:val="Основной текст_"/>
    <w:basedOn w:val="a0"/>
    <w:link w:val="5"/>
    <w:rsid w:val="00BD7F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BD7F3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BD7F3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BD7F3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BD7F3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BD7F30"/>
    <w:pPr>
      <w:widowControl w:val="0"/>
      <w:shd w:val="clear" w:color="auto" w:fill="FFFFFF"/>
      <w:spacing w:before="5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187579"/>
    <w:pPr>
      <w:spacing w:after="0" w:line="240" w:lineRule="auto"/>
    </w:pPr>
  </w:style>
  <w:style w:type="paragraph" w:styleId="a6">
    <w:name w:val="footnote text"/>
    <w:basedOn w:val="a"/>
    <w:link w:val="a7"/>
    <w:uiPriority w:val="99"/>
    <w:unhideWhenUsed/>
    <w:rsid w:val="001875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87579"/>
    <w:rPr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BF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5302E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7D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erstat.gks.ru/storage/mediabank/001-%D0%B3%D1%81%D1%83.docx" TargetMode="External"/><Relationship Id="rId13" Type="http://schemas.openxmlformats.org/officeDocument/2006/relationships/hyperlink" Target="https://tverstat.gks.ru/storage/mediabank/%D0%B7%D0%B0%D1%8F%D0%B2%D0%BB%D0%B5%D0%BD%D0%B8%D0%B5%20%D0%B3%D1%81%20%D1%82%D0%B2%D0%B5%D1%80%D1%8C%D1%81%D1%82%D0%B0%D1%82.docx" TargetMode="External"/><Relationship Id="rId18" Type="http://schemas.openxmlformats.org/officeDocument/2006/relationships/hyperlink" Target="https://tverstat.gks.ru/storage/mediabank/%D0%B0%D0%BD%D0%BA%D0%B5%D1%82%D0%B0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verstat.gks.ru/storage/mediabank/%D1%81%D0%BE%D0%B3%D0%BB%D0%B0%D1%81%D0%B8%D0%B5%20%D0%BE%D0%BF%D0%B4%20%D0%B3%D1%81.docx" TargetMode="External"/><Relationship Id="rId7" Type="http://schemas.openxmlformats.org/officeDocument/2006/relationships/hyperlink" Target="https://tverstat.gks.ru/storage/mediabank/%D0%B0%D0%BD%D0%BA%D0%B5%D1%82%D0%B0.rtf" TargetMode="External"/><Relationship Id="rId12" Type="http://schemas.openxmlformats.org/officeDocument/2006/relationships/hyperlink" Target="https://tverstat.gks.ru/storage/mediabank/%D1%81%D0%BE%D0%B3%D0%BB%D0%B0%D1%81%D0%B8%D0%B5%20%D0%BF%D0%BF%D0%B4%20%D0%B3%D1%80.docx" TargetMode="External"/><Relationship Id="rId17" Type="http://schemas.openxmlformats.org/officeDocument/2006/relationships/hyperlink" Target="https://tverstat.gks.ru/storage/mediabank/%D0%B7%D0%B0%D1%8F%D0%B2%D0%BB%D0%B5%D0%BD%D0%B8%D0%B5%20%D0%B3%D1%8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verstat.gks.ru/storage/mediabank/%D1%81%D0%BE%D0%B3%D0%BB%D0%B0%D1%81%D0%B8%D0%B5%20%D0%BF%D0%BF%D0%B4%20%D0%B3%D1%81%20%D1%82%D0%B2%D0%B5%D1%80%D1%8C%D1%81%D1%82%D0%B0%D1%82.docx" TargetMode="External"/><Relationship Id="rId20" Type="http://schemas.openxmlformats.org/officeDocument/2006/relationships/hyperlink" Target="https://tverstat.gks.ru/storage/mediabank/%D0%BE%D0%B1%D1%80%D0%B0%D0%B7%D0%B5%D1%86%20%D0%B7%D0%B0%D0%BF%D0%BE%D0%BB%D0%BD%D0%B5%D0%BD%D0%B8%D1%8F%20%D1%81%D0%BF%D1%80%D0%B0%D0%B2%D0%BA%D0%B8-%D0%BE%D0%B1%D1%8A%D0%B5%D0%BA%D1%82%D0%B8%D0%B2%D0%BA%D0%B8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verstat.gks.ru/storage/mediabank/%D0%B7%D0%B0%D1%8F%D0%B2%D0%BB%D0%B5%D0%BD%D0%B8%D0%B5%20%D0%B3%D1%80.docx" TargetMode="External"/><Relationship Id="rId11" Type="http://schemas.openxmlformats.org/officeDocument/2006/relationships/hyperlink" Target="https://tverstat.gks.ru/storage/mediabank/%D1%81%D0%BE%D0%B3%D0%BB%D0%B0%D1%81%D0%B8%D0%B5%20%D0%BE%D0%BF%D0%B4%20%D0%B3%D1%80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verstat.gks.ru/storage/mediabank/%D0%BE%D0%B1%D1%80%D0%B0%D0%B7%D0%B5%D1%86%20%D0%B7%D0%B0%D0%BF%D0%BE%D0%BB%D0%BD%D0%B5%D0%BD%D0%B8%D1%8F%20%D1%81%D0%BF%D1%80%D0%B0%D0%B2%D0%BA%D0%B8-%D0%BE%D0%B1%D1%8A%D0%B5%D0%BA%D1%82%D0%B8%D0%B2%D0%BA%D0%B8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verstat.gks.ru/storage/mediabank/%D0%BE%D0%B1%D1%80%D0%B0%D0%B7%D0%B5%D1%86%20%D0%B7%D0%B0%D0%BF%D0%BE%D0%BB%D0%BD%D0%B5%D0%BD%D0%B8%D1%8F%20%D1%81%D0%BF%D1%80%D0%B0%D0%B2%D0%BA%D0%B8-%D0%BE%D0%B1%D1%8A%D0%B5%D0%BA%D1%82%D0%B8%D0%B2%D0%BA%D0%B8.doc" TargetMode="External"/><Relationship Id="rId19" Type="http://schemas.openxmlformats.org/officeDocument/2006/relationships/hyperlink" Target="https://tverstat.gks.ru/storage/mediabank/%D1%81%D0%BF%D1%80%D0%B0%D0%B2%D0%BA%D0%B0-%D0%BE%D0%B1%D1%8A%D0%B5%D0%BA%D1%82%D0%B8%D0%B2%D0%BA%D0%B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verstat.gks.ru/storage/mediabank/%D1%81%D0%BF%D1%80%D0%B0%D0%B2%D0%BA%D0%B0-%D0%BE%D0%B1%D1%8A%D0%B5%D0%BA%D1%82%D0%B8%D0%B2%D0%BA%D0%B0.doc" TargetMode="External"/><Relationship Id="rId14" Type="http://schemas.openxmlformats.org/officeDocument/2006/relationships/hyperlink" Target="https://tverstat.gks.ru/storage/mediabank/%D1%81%D0%BF%D1%80%D0%B0%D0%B2%D0%BA%D0%B0-%D0%BE%D0%B1%D1%8A%D0%B5%D0%BA%D1%82%D0%B8%D0%B2%D0%BA%D0%B0.doc" TargetMode="External"/><Relationship Id="rId22" Type="http://schemas.openxmlformats.org/officeDocument/2006/relationships/hyperlink" Target="https://tverstat.gks.ru/storage/mediabank/%D1%81%D0%BE%D0%B3%D0%BB%D0%B0%D1%81%D0%B8%D0%B5%20%D0%BF%D0%BF%D0%B4%20%D0%B3%D1%8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Татьяна Олеговна</dc:creator>
  <cp:lastModifiedBy>Бутова Ксения Андреевна</cp:lastModifiedBy>
  <cp:revision>3</cp:revision>
  <dcterms:created xsi:type="dcterms:W3CDTF">2020-03-11T12:43:00Z</dcterms:created>
  <dcterms:modified xsi:type="dcterms:W3CDTF">2020-03-11T12:48:00Z</dcterms:modified>
</cp:coreProperties>
</file>