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8" w:rsidRPr="001B7597" w:rsidRDefault="008118CF" w:rsidP="008C0FB8">
      <w:pPr>
        <w:ind w:firstLine="0"/>
        <w:jc w:val="center"/>
        <w:rPr>
          <w:b/>
        </w:rPr>
      </w:pPr>
      <w:r w:rsidRPr="001B7597">
        <w:rPr>
          <w:b/>
        </w:rPr>
        <w:t>Информационно-статистический обзор</w:t>
      </w:r>
      <w:r w:rsidR="00F648CD" w:rsidRPr="001B7597">
        <w:rPr>
          <w:b/>
        </w:rPr>
        <w:t xml:space="preserve"> </w:t>
      </w:r>
    </w:p>
    <w:p w:rsidR="009C4726" w:rsidRPr="001B7597" w:rsidRDefault="00F648CD" w:rsidP="008C0FB8">
      <w:pPr>
        <w:ind w:firstLine="0"/>
        <w:jc w:val="center"/>
        <w:rPr>
          <w:b/>
          <w:sz w:val="20"/>
        </w:rPr>
      </w:pPr>
      <w:r w:rsidRPr="001B7597">
        <w:rPr>
          <w:b/>
        </w:rPr>
        <w:t>обращений граждан</w:t>
      </w:r>
      <w:r w:rsidR="009C4726" w:rsidRPr="001B7597">
        <w:rPr>
          <w:b/>
        </w:rPr>
        <w:t>,</w:t>
      </w:r>
      <w:r w:rsidR="00086B22" w:rsidRPr="001B7597">
        <w:rPr>
          <w:b/>
        </w:rPr>
        <w:t xml:space="preserve"> организаций и общественных объединений,</w:t>
      </w:r>
      <w:r w:rsidR="00086B22" w:rsidRPr="001B7597">
        <w:t xml:space="preserve"> </w:t>
      </w:r>
      <w:r w:rsidR="009C4726" w:rsidRPr="001B7597">
        <w:rPr>
          <w:b/>
        </w:rPr>
        <w:t xml:space="preserve">направленных в </w:t>
      </w:r>
      <w:r w:rsidR="00F47955" w:rsidRPr="001B7597">
        <w:rPr>
          <w:b/>
        </w:rPr>
        <w:t>Т</w:t>
      </w:r>
      <w:r w:rsidR="008118CF" w:rsidRPr="001B7597">
        <w:rPr>
          <w:b/>
        </w:rPr>
        <w:t>ерриториальный орган Федеральной службы государственной статистики по Тверской области</w:t>
      </w:r>
    </w:p>
    <w:p w:rsidR="009C4726" w:rsidRPr="001B7597" w:rsidRDefault="00AF7DAD" w:rsidP="005D3382">
      <w:pPr>
        <w:ind w:firstLine="0"/>
        <w:jc w:val="center"/>
        <w:rPr>
          <w:b/>
        </w:rPr>
      </w:pPr>
      <w:r w:rsidRPr="001B7597">
        <w:rPr>
          <w:b/>
        </w:rPr>
        <w:t xml:space="preserve">в </w:t>
      </w:r>
      <w:r w:rsidR="005D3382" w:rsidRPr="001B7597">
        <w:rPr>
          <w:b/>
        </w:rPr>
        <w:t>2018</w:t>
      </w:r>
      <w:r w:rsidR="00B7019F" w:rsidRPr="001B7597">
        <w:rPr>
          <w:b/>
        </w:rPr>
        <w:t xml:space="preserve"> году</w:t>
      </w:r>
    </w:p>
    <w:p w:rsidR="009C4726" w:rsidRPr="001B7597" w:rsidRDefault="009C4726" w:rsidP="000B2A9D">
      <w:pPr>
        <w:ind w:firstLine="0"/>
        <w:jc w:val="center"/>
      </w:pPr>
    </w:p>
    <w:p w:rsidR="00086B22" w:rsidRPr="001B7597" w:rsidRDefault="008118CF" w:rsidP="000B2A9D">
      <w:r w:rsidRPr="001B7597">
        <w:t xml:space="preserve">В Территориальный орган </w:t>
      </w:r>
      <w:r w:rsidR="008C0FB8" w:rsidRPr="001B7597">
        <w:t>Федеральной службы государственной статистики по Тверской области в 201</w:t>
      </w:r>
      <w:r w:rsidR="005D3382" w:rsidRPr="001B7597">
        <w:t>8</w:t>
      </w:r>
      <w:r w:rsidR="008C0FB8" w:rsidRPr="001B7597">
        <w:t xml:space="preserve"> году поступило</w:t>
      </w:r>
      <w:r w:rsidRPr="001B7597">
        <w:t xml:space="preserve"> </w:t>
      </w:r>
      <w:r w:rsidR="00803C19" w:rsidRPr="001B7597">
        <w:rPr>
          <w:b/>
          <w:u w:val="single"/>
        </w:rPr>
        <w:t>1</w:t>
      </w:r>
      <w:r w:rsidR="001B7597" w:rsidRPr="001B7597">
        <w:rPr>
          <w:b/>
          <w:u w:val="single"/>
        </w:rPr>
        <w:t>43</w:t>
      </w:r>
      <w:r w:rsidR="008C0FB8" w:rsidRPr="001B7597">
        <w:t xml:space="preserve"> обращени</w:t>
      </w:r>
      <w:r w:rsidR="007A2973">
        <w:t>я</w:t>
      </w:r>
      <w:r w:rsidR="008C0FB8" w:rsidRPr="001B7597">
        <w:t xml:space="preserve"> граждан</w:t>
      </w:r>
      <w:r w:rsidR="00086B22" w:rsidRPr="001B7597">
        <w:t>.</w:t>
      </w:r>
    </w:p>
    <w:p w:rsidR="00B605DF" w:rsidRPr="005D3382" w:rsidRDefault="00B605DF" w:rsidP="000B2A9D">
      <w:pPr>
        <w:rPr>
          <w:color w:val="FF0000"/>
          <w:sz w:val="8"/>
          <w:szCs w:val="8"/>
        </w:rPr>
      </w:pPr>
    </w:p>
    <w:p w:rsidR="00086B22" w:rsidRPr="001B7597" w:rsidRDefault="00086B22" w:rsidP="000B2A9D">
      <w:r w:rsidRPr="001B7597">
        <w:t xml:space="preserve">По </w:t>
      </w:r>
      <w:r w:rsidR="00B7019F" w:rsidRPr="001B7597">
        <w:t>кварталам</w:t>
      </w:r>
      <w:r w:rsidRPr="001B7597">
        <w:t>:</w:t>
      </w:r>
    </w:p>
    <w:p w:rsidR="00086B22" w:rsidRPr="001B7597" w:rsidRDefault="00B7019F" w:rsidP="000B2A9D">
      <w:r w:rsidRPr="001B7597">
        <w:rPr>
          <w:lang w:val="en-US"/>
        </w:rPr>
        <w:t>I</w:t>
      </w:r>
      <w:r w:rsidR="00086B22" w:rsidRPr="001B7597">
        <w:t xml:space="preserve"> </w:t>
      </w:r>
      <w:r w:rsidRPr="001B7597">
        <w:t>квартал года</w:t>
      </w:r>
      <w:r w:rsidR="00086B22" w:rsidRPr="001B7597">
        <w:t xml:space="preserve"> - </w:t>
      </w:r>
      <w:r w:rsidR="001B7597" w:rsidRPr="001B7597">
        <w:rPr>
          <w:b/>
          <w:u w:val="single"/>
        </w:rPr>
        <w:t>40</w:t>
      </w:r>
      <w:r w:rsidR="00086B22" w:rsidRPr="001B7597">
        <w:t>;</w:t>
      </w:r>
    </w:p>
    <w:p w:rsidR="00086B22" w:rsidRPr="001B7597" w:rsidRDefault="00B7019F" w:rsidP="000B2A9D">
      <w:r w:rsidRPr="001B7597">
        <w:rPr>
          <w:lang w:val="en-US"/>
        </w:rPr>
        <w:t>II</w:t>
      </w:r>
      <w:r w:rsidR="00086B22" w:rsidRPr="001B7597">
        <w:t xml:space="preserve"> </w:t>
      </w:r>
      <w:r w:rsidRPr="001B7597">
        <w:t>квартал года</w:t>
      </w:r>
      <w:r w:rsidR="00086B22" w:rsidRPr="001B7597">
        <w:t xml:space="preserve"> - </w:t>
      </w:r>
      <w:r w:rsidR="00803C19" w:rsidRPr="001B7597">
        <w:rPr>
          <w:b/>
          <w:u w:val="single"/>
        </w:rPr>
        <w:t>4</w:t>
      </w:r>
      <w:r w:rsidR="001B7597" w:rsidRPr="001B7597">
        <w:rPr>
          <w:b/>
          <w:u w:val="single"/>
        </w:rPr>
        <w:t>1</w:t>
      </w:r>
      <w:r w:rsidR="00086B22" w:rsidRPr="001B7597">
        <w:t>;</w:t>
      </w:r>
    </w:p>
    <w:p w:rsidR="009C4726" w:rsidRPr="001B7597" w:rsidRDefault="00B7019F" w:rsidP="000B2A9D">
      <w:r w:rsidRPr="001B7597">
        <w:rPr>
          <w:lang w:val="en-US"/>
        </w:rPr>
        <w:t>III</w:t>
      </w:r>
      <w:r w:rsidR="00086B22" w:rsidRPr="001B7597">
        <w:t xml:space="preserve"> </w:t>
      </w:r>
      <w:r w:rsidRPr="001B7597">
        <w:t>квартал года</w:t>
      </w:r>
      <w:r w:rsidR="00086B22" w:rsidRPr="001B7597">
        <w:t xml:space="preserve"> - </w:t>
      </w:r>
      <w:r w:rsidR="001B7597" w:rsidRPr="001B7597">
        <w:rPr>
          <w:b/>
          <w:u w:val="single"/>
        </w:rPr>
        <w:t>36</w:t>
      </w:r>
      <w:r w:rsidRPr="001B7597">
        <w:t>;</w:t>
      </w:r>
    </w:p>
    <w:p w:rsidR="00B7019F" w:rsidRPr="001B7597" w:rsidRDefault="00B7019F" w:rsidP="000B2A9D">
      <w:r w:rsidRPr="001B7597">
        <w:rPr>
          <w:lang w:val="en-US"/>
        </w:rPr>
        <w:t>IV</w:t>
      </w:r>
      <w:r w:rsidRPr="001B7597">
        <w:t xml:space="preserve"> квартал года - </w:t>
      </w:r>
      <w:r w:rsidR="001B7597" w:rsidRPr="001B7597">
        <w:rPr>
          <w:b/>
          <w:u w:val="single"/>
        </w:rPr>
        <w:t>26</w:t>
      </w:r>
      <w:r w:rsidRPr="001B7597">
        <w:t>;</w:t>
      </w:r>
    </w:p>
    <w:p w:rsidR="00494139" w:rsidRPr="001B7597" w:rsidRDefault="00494139" w:rsidP="000B2A9D">
      <w:r w:rsidRPr="001B7597">
        <w:t xml:space="preserve">Из них обращения, по которым выявлены факты коррупции - </w:t>
      </w:r>
      <w:r w:rsidR="00F47955" w:rsidRPr="001B7597">
        <w:rPr>
          <w:b/>
          <w:u w:val="single"/>
        </w:rPr>
        <w:t>0</w:t>
      </w:r>
      <w:r w:rsidRPr="001B7597">
        <w:t>;</w:t>
      </w:r>
    </w:p>
    <w:p w:rsidR="002536DB" w:rsidRPr="005D3382" w:rsidRDefault="002536DB" w:rsidP="000B2A9D">
      <w:pPr>
        <w:rPr>
          <w:color w:val="FF0000"/>
          <w:sz w:val="8"/>
          <w:szCs w:val="8"/>
        </w:rPr>
      </w:pPr>
    </w:p>
    <w:p w:rsidR="00CD7746" w:rsidRPr="00D61F2F" w:rsidRDefault="00086B22" w:rsidP="000B2A9D">
      <w:r w:rsidRPr="00D61F2F">
        <w:t xml:space="preserve">По </w:t>
      </w:r>
      <w:r w:rsidR="00CD7746" w:rsidRPr="00D61F2F">
        <w:t>типу обращения:</w:t>
      </w:r>
    </w:p>
    <w:p w:rsidR="00CD7746" w:rsidRPr="00D61F2F" w:rsidRDefault="00CD7746" w:rsidP="000B2A9D">
      <w:r w:rsidRPr="00D61F2F">
        <w:t xml:space="preserve">заявления </w:t>
      </w:r>
      <w:r w:rsidR="001B7057">
        <w:t>–</w:t>
      </w:r>
      <w:r w:rsidR="00F648CD" w:rsidRPr="00D61F2F">
        <w:t xml:space="preserve"> </w:t>
      </w:r>
      <w:r w:rsidR="00D61F2F" w:rsidRPr="00D61F2F">
        <w:rPr>
          <w:b/>
          <w:u w:val="single"/>
        </w:rPr>
        <w:t>5</w:t>
      </w:r>
      <w:r w:rsidR="00803C19" w:rsidRPr="00D61F2F">
        <w:rPr>
          <w:b/>
          <w:u w:val="single"/>
        </w:rPr>
        <w:t>9</w:t>
      </w:r>
      <w:r w:rsidR="001B7057">
        <w:rPr>
          <w:lang w:val="en-US"/>
        </w:rPr>
        <w:t>;</w:t>
      </w:r>
      <w:r w:rsidR="005601FB" w:rsidRPr="00D61F2F">
        <w:t xml:space="preserve"> </w:t>
      </w:r>
    </w:p>
    <w:p w:rsidR="00CD7746" w:rsidRPr="001B7057" w:rsidRDefault="00F648CD" w:rsidP="000B2A9D">
      <w:pPr>
        <w:rPr>
          <w:lang w:val="en-US"/>
        </w:rPr>
      </w:pPr>
      <w:r w:rsidRPr="00D61F2F">
        <w:t xml:space="preserve">предложения </w:t>
      </w:r>
      <w:r w:rsidR="001B7057">
        <w:t>–</w:t>
      </w:r>
      <w:r w:rsidRPr="00D61F2F">
        <w:t xml:space="preserve"> </w:t>
      </w:r>
      <w:r w:rsidR="00D61F2F" w:rsidRPr="00D61F2F">
        <w:rPr>
          <w:b/>
          <w:u w:val="single"/>
        </w:rPr>
        <w:t>1</w:t>
      </w:r>
      <w:r w:rsidR="001B7057">
        <w:rPr>
          <w:lang w:val="en-US"/>
        </w:rPr>
        <w:t>;</w:t>
      </w:r>
    </w:p>
    <w:p w:rsidR="00CD7746" w:rsidRPr="00D61F2F" w:rsidRDefault="00F648CD" w:rsidP="000B2A9D">
      <w:r w:rsidRPr="00D61F2F">
        <w:t xml:space="preserve">жалобы </w:t>
      </w:r>
      <w:r w:rsidR="001B7057">
        <w:t>–</w:t>
      </w:r>
      <w:r w:rsidRPr="00D61F2F">
        <w:t xml:space="preserve"> </w:t>
      </w:r>
      <w:r w:rsidR="00F665E6" w:rsidRPr="00D61F2F">
        <w:rPr>
          <w:b/>
          <w:u w:val="single"/>
        </w:rPr>
        <w:t>0</w:t>
      </w:r>
      <w:r w:rsidR="001B7057">
        <w:rPr>
          <w:lang w:val="en-US"/>
        </w:rPr>
        <w:t>;</w:t>
      </w:r>
      <w:r w:rsidR="005601FB" w:rsidRPr="00D61F2F">
        <w:t xml:space="preserve"> </w:t>
      </w:r>
    </w:p>
    <w:p w:rsidR="00CD7746" w:rsidRPr="00D61F2F" w:rsidRDefault="00F648CD" w:rsidP="000B2A9D">
      <w:r w:rsidRPr="00D61F2F">
        <w:t xml:space="preserve">запросы </w:t>
      </w:r>
      <w:r w:rsidR="00D60AC1" w:rsidRPr="00D61F2F">
        <w:t xml:space="preserve">стат. </w:t>
      </w:r>
      <w:r w:rsidRPr="00D61F2F">
        <w:t xml:space="preserve">информации - </w:t>
      </w:r>
      <w:r w:rsidR="00D61F2F" w:rsidRPr="00D61F2F">
        <w:rPr>
          <w:b/>
          <w:u w:val="single"/>
        </w:rPr>
        <w:t>79</w:t>
      </w:r>
      <w:r w:rsidR="005601FB" w:rsidRPr="00D61F2F">
        <w:t>;</w:t>
      </w:r>
    </w:p>
    <w:p w:rsidR="00D60AC1" w:rsidRPr="00D61F2F" w:rsidRDefault="00D60AC1" w:rsidP="000B2A9D">
      <w:r w:rsidRPr="00D61F2F">
        <w:t xml:space="preserve">запросы ГБО – </w:t>
      </w:r>
      <w:r w:rsidR="00D61F2F" w:rsidRPr="00D61F2F">
        <w:rPr>
          <w:b/>
          <w:u w:val="single"/>
        </w:rPr>
        <w:t>4</w:t>
      </w:r>
      <w:r w:rsidRPr="00D61F2F">
        <w:t>.</w:t>
      </w:r>
    </w:p>
    <w:p w:rsidR="002536DB" w:rsidRPr="00D61F2F" w:rsidRDefault="002536DB" w:rsidP="000B2A9D">
      <w:pPr>
        <w:rPr>
          <w:sz w:val="8"/>
          <w:szCs w:val="8"/>
        </w:rPr>
      </w:pPr>
    </w:p>
    <w:p w:rsidR="00CD7746" w:rsidRPr="00D61F2F" w:rsidRDefault="00DC3460" w:rsidP="000B2A9D">
      <w:r w:rsidRPr="00D61F2F">
        <w:t>Из них поступивших:</w:t>
      </w:r>
    </w:p>
    <w:p w:rsidR="008C0FB8" w:rsidRPr="00D61F2F" w:rsidRDefault="00DC3460" w:rsidP="000B2A9D">
      <w:r w:rsidRPr="00D61F2F">
        <w:t xml:space="preserve">повторно </w:t>
      </w:r>
      <w:r w:rsidR="001B7057">
        <w:t>–</w:t>
      </w:r>
      <w:r w:rsidRPr="00D61F2F">
        <w:t xml:space="preserve"> </w:t>
      </w:r>
      <w:r w:rsidR="00DE41AB" w:rsidRPr="00D61F2F">
        <w:rPr>
          <w:b/>
          <w:u w:val="single"/>
        </w:rPr>
        <w:t>0</w:t>
      </w:r>
      <w:r w:rsidR="001B7057">
        <w:rPr>
          <w:lang w:val="en-US"/>
        </w:rPr>
        <w:t>;</w:t>
      </w:r>
      <w:r w:rsidR="005601FB" w:rsidRPr="00D61F2F">
        <w:t xml:space="preserve"> </w:t>
      </w:r>
    </w:p>
    <w:p w:rsidR="00DC3460" w:rsidRPr="001B7057" w:rsidRDefault="00DC3460" w:rsidP="000B2A9D">
      <w:pPr>
        <w:rPr>
          <w:lang w:val="en-US"/>
        </w:rPr>
      </w:pPr>
      <w:r w:rsidRPr="00D61F2F">
        <w:t xml:space="preserve">многократно </w:t>
      </w:r>
      <w:r w:rsidR="00C82F6B" w:rsidRPr="00D61F2F">
        <w:t>–</w:t>
      </w:r>
      <w:r w:rsidRPr="00D61F2F">
        <w:t xml:space="preserve"> </w:t>
      </w:r>
      <w:r w:rsidR="00DE41AB" w:rsidRPr="00D61F2F">
        <w:rPr>
          <w:b/>
          <w:u w:val="single"/>
        </w:rPr>
        <w:t>0</w:t>
      </w:r>
      <w:r w:rsidR="001B7057">
        <w:rPr>
          <w:lang w:val="en-US"/>
        </w:rPr>
        <w:t>.</w:t>
      </w:r>
    </w:p>
    <w:p w:rsidR="002536DB" w:rsidRPr="005D3382" w:rsidRDefault="002536DB" w:rsidP="000B2A9D">
      <w:pPr>
        <w:rPr>
          <w:color w:val="FF0000"/>
          <w:sz w:val="8"/>
          <w:szCs w:val="8"/>
        </w:rPr>
      </w:pPr>
    </w:p>
    <w:p w:rsidR="009C4726" w:rsidRPr="001B7057" w:rsidRDefault="00136630" w:rsidP="000B2A9D">
      <w:r w:rsidRPr="001B7057">
        <w:t xml:space="preserve">Каналы </w:t>
      </w:r>
      <w:r w:rsidR="009C4726" w:rsidRPr="001B7057">
        <w:t>поступл</w:t>
      </w:r>
      <w:r w:rsidRPr="001B7057">
        <w:t>ения</w:t>
      </w:r>
      <w:r w:rsidR="00CD7746" w:rsidRPr="001B7057">
        <w:t xml:space="preserve"> обращений</w:t>
      </w:r>
      <w:r w:rsidRPr="001B7057">
        <w:t>:</w:t>
      </w:r>
    </w:p>
    <w:p w:rsidR="00136630" w:rsidRPr="001B7057" w:rsidRDefault="00F648CD" w:rsidP="000B2A9D">
      <w:r w:rsidRPr="001B7057">
        <w:t>1.</w:t>
      </w:r>
      <w:r w:rsidR="00136630" w:rsidRPr="001B7057">
        <w:t xml:space="preserve"> По источнику </w:t>
      </w:r>
      <w:r w:rsidR="00BF2461" w:rsidRPr="001B7057">
        <w:t>поступления:</w:t>
      </w:r>
    </w:p>
    <w:p w:rsidR="00737F6E" w:rsidRPr="001B7057" w:rsidRDefault="00737F6E" w:rsidP="000B2A9D">
      <w:r w:rsidRPr="001B7057">
        <w:t xml:space="preserve">Непосредственно </w:t>
      </w:r>
      <w:r w:rsidR="00777903" w:rsidRPr="001B7057">
        <w:t>от граждан</w:t>
      </w:r>
      <w:r w:rsidRPr="001B7057">
        <w:t xml:space="preserve"> – </w:t>
      </w:r>
      <w:r w:rsidR="001B7057" w:rsidRPr="001B7057">
        <w:rPr>
          <w:b/>
          <w:u w:val="single"/>
        </w:rPr>
        <w:t>14</w:t>
      </w:r>
      <w:r w:rsidR="00803C19" w:rsidRPr="001B7057">
        <w:rPr>
          <w:b/>
          <w:u w:val="single"/>
        </w:rPr>
        <w:t>0</w:t>
      </w:r>
      <w:r w:rsidRPr="001B7057">
        <w:t xml:space="preserve"> обращений</w:t>
      </w:r>
      <w:r w:rsidR="00777903" w:rsidRPr="001B7057">
        <w:t xml:space="preserve">. </w:t>
      </w:r>
    </w:p>
    <w:p w:rsidR="001B7057" w:rsidRPr="001B7057" w:rsidRDefault="001B7057" w:rsidP="000B2A9D">
      <w:r w:rsidRPr="001B7057">
        <w:t xml:space="preserve">Из аппарата Полномочного представителя Президента РФ в Центральном  федеральном округе – </w:t>
      </w:r>
      <w:r w:rsidRPr="001B7057">
        <w:rPr>
          <w:b/>
          <w:u w:val="single"/>
        </w:rPr>
        <w:t>2</w:t>
      </w:r>
      <w:r w:rsidRPr="001B7057">
        <w:t xml:space="preserve"> обращения</w:t>
      </w:r>
      <w:r w:rsidR="007A2973">
        <w:t>.</w:t>
      </w:r>
    </w:p>
    <w:p w:rsidR="001B7057" w:rsidRPr="001B7057" w:rsidRDefault="001B7057" w:rsidP="000B2A9D">
      <w:r w:rsidRPr="001B7057">
        <w:t xml:space="preserve">Из Правительства Тверской области – </w:t>
      </w:r>
      <w:r w:rsidRPr="001B7057">
        <w:rPr>
          <w:b/>
          <w:u w:val="single"/>
        </w:rPr>
        <w:t>1</w:t>
      </w:r>
      <w:r w:rsidRPr="001B7057">
        <w:t xml:space="preserve"> обращение.</w:t>
      </w:r>
    </w:p>
    <w:p w:rsidR="002536DB" w:rsidRPr="005D3382" w:rsidRDefault="002536DB" w:rsidP="000B2A9D">
      <w:pPr>
        <w:rPr>
          <w:color w:val="FF0000"/>
          <w:sz w:val="8"/>
          <w:szCs w:val="8"/>
        </w:rPr>
      </w:pPr>
    </w:p>
    <w:p w:rsidR="00BF2461" w:rsidRPr="001B7057" w:rsidRDefault="00F648CD" w:rsidP="000B2A9D">
      <w:r w:rsidRPr="001B7057">
        <w:t>2</w:t>
      </w:r>
      <w:r w:rsidR="00BF2461" w:rsidRPr="001B7057">
        <w:t>. По типу доставки:</w:t>
      </w:r>
    </w:p>
    <w:p w:rsidR="00BF2461" w:rsidRPr="001B7057" w:rsidRDefault="00BF2461" w:rsidP="000B2A9D">
      <w:r w:rsidRPr="001B7057">
        <w:t xml:space="preserve">Почтой России </w:t>
      </w:r>
      <w:r w:rsidR="001B7057">
        <w:t>–</w:t>
      </w:r>
      <w:r w:rsidRPr="001B7057">
        <w:t xml:space="preserve"> </w:t>
      </w:r>
      <w:r w:rsidR="001B7057" w:rsidRPr="001B7057">
        <w:rPr>
          <w:b/>
          <w:u w:val="single"/>
        </w:rPr>
        <w:t>28</w:t>
      </w:r>
      <w:r w:rsidR="001B7057" w:rsidRPr="001B7057">
        <w:t>;</w:t>
      </w:r>
      <w:r w:rsidR="005601FB" w:rsidRPr="001B7057">
        <w:t xml:space="preserve"> </w:t>
      </w:r>
    </w:p>
    <w:p w:rsidR="00BF2461" w:rsidRPr="001B7057" w:rsidRDefault="00BF2461" w:rsidP="000B2A9D">
      <w:r w:rsidRPr="001B7057">
        <w:t>по сет</w:t>
      </w:r>
      <w:r w:rsidR="002F4BEE" w:rsidRPr="001B7057">
        <w:t>и</w:t>
      </w:r>
      <w:r w:rsidRPr="001B7057">
        <w:t xml:space="preserve"> Интернет </w:t>
      </w:r>
      <w:r w:rsidR="002F4BEE" w:rsidRPr="001B7057">
        <w:t xml:space="preserve">(электронной почтой) </w:t>
      </w:r>
      <w:r w:rsidR="001B7057">
        <w:t>–</w:t>
      </w:r>
      <w:r w:rsidRPr="001B7057">
        <w:t xml:space="preserve"> </w:t>
      </w:r>
      <w:r w:rsidR="001B7057" w:rsidRPr="001B7057">
        <w:rPr>
          <w:b/>
          <w:u w:val="single"/>
        </w:rPr>
        <w:t>31</w:t>
      </w:r>
      <w:r w:rsidR="001B7057" w:rsidRPr="001B7057">
        <w:t>;</w:t>
      </w:r>
      <w:r w:rsidR="005601FB" w:rsidRPr="001B7057">
        <w:t xml:space="preserve"> </w:t>
      </w:r>
    </w:p>
    <w:p w:rsidR="00BF2461" w:rsidRPr="001B7057" w:rsidRDefault="00BF2461" w:rsidP="000B2A9D">
      <w:r w:rsidRPr="001B7057">
        <w:t>личный прием</w:t>
      </w:r>
      <w:r w:rsidR="002314E5" w:rsidRPr="001B7057">
        <w:rPr>
          <w:rStyle w:val="a7"/>
        </w:rPr>
        <w:footnoteReference w:id="1"/>
      </w:r>
      <w:r w:rsidRPr="001B7057">
        <w:t xml:space="preserve"> - </w:t>
      </w:r>
      <w:r w:rsidR="00C47D1D" w:rsidRPr="001B7057">
        <w:rPr>
          <w:b/>
          <w:u w:val="single"/>
        </w:rPr>
        <w:t>0</w:t>
      </w:r>
      <w:r w:rsidR="001B7057" w:rsidRPr="001B7057">
        <w:t>;</w:t>
      </w:r>
    </w:p>
    <w:p w:rsidR="00BF2461" w:rsidRPr="001B7057" w:rsidRDefault="00A60C10" w:rsidP="000B2A9D">
      <w:r w:rsidRPr="001B7057">
        <w:t>другим способом (курьером, доставленные лично и т.д.)</w:t>
      </w:r>
      <w:r w:rsidR="00F648CD" w:rsidRPr="001B7057">
        <w:t xml:space="preserve"> </w:t>
      </w:r>
      <w:r w:rsidR="001B7057">
        <w:t>–</w:t>
      </w:r>
      <w:r w:rsidR="00F648CD" w:rsidRPr="001B7057">
        <w:t xml:space="preserve"> </w:t>
      </w:r>
      <w:r w:rsidR="00803C19" w:rsidRPr="001B7057">
        <w:rPr>
          <w:b/>
          <w:u w:val="single"/>
        </w:rPr>
        <w:t>8</w:t>
      </w:r>
      <w:r w:rsidR="001B7057" w:rsidRPr="001B7057">
        <w:rPr>
          <w:b/>
          <w:u w:val="single"/>
        </w:rPr>
        <w:t>4</w:t>
      </w:r>
      <w:r w:rsidR="001B7057" w:rsidRPr="001B7057">
        <w:t>.</w:t>
      </w:r>
    </w:p>
    <w:p w:rsidR="002536DB" w:rsidRPr="005D3382" w:rsidRDefault="002536DB" w:rsidP="000B2A9D">
      <w:pPr>
        <w:rPr>
          <w:color w:val="FF0000"/>
          <w:sz w:val="8"/>
          <w:szCs w:val="8"/>
        </w:rPr>
      </w:pPr>
    </w:p>
    <w:p w:rsidR="00EC75EA" w:rsidRPr="00666F4F" w:rsidRDefault="00F648CD" w:rsidP="000B2A9D">
      <w:r w:rsidRPr="00666F4F">
        <w:t xml:space="preserve">Количество поступивших обращений </w:t>
      </w:r>
      <w:r w:rsidR="00EC75EA" w:rsidRPr="00666F4F">
        <w:t>по территориальному признаку:</w:t>
      </w:r>
    </w:p>
    <w:p w:rsidR="00C47D1D" w:rsidRPr="00666F4F" w:rsidRDefault="00C47D1D" w:rsidP="000B2A9D">
      <w:r w:rsidRPr="00666F4F">
        <w:t>Тверская область</w:t>
      </w:r>
      <w:r w:rsidR="00F648CD" w:rsidRPr="00666F4F">
        <w:t xml:space="preserve"> </w:t>
      </w:r>
      <w:r w:rsidR="0079009E" w:rsidRPr="00666F4F">
        <w:t>–</w:t>
      </w:r>
      <w:r w:rsidR="00F648CD" w:rsidRPr="00666F4F">
        <w:t xml:space="preserve"> </w:t>
      </w:r>
      <w:r w:rsidR="00803C19" w:rsidRPr="00666F4F">
        <w:rPr>
          <w:b/>
          <w:u w:val="single"/>
        </w:rPr>
        <w:t>1</w:t>
      </w:r>
      <w:r w:rsidR="00666F4F" w:rsidRPr="00666F4F">
        <w:rPr>
          <w:b/>
          <w:u w:val="single"/>
        </w:rPr>
        <w:t>37</w:t>
      </w:r>
      <w:r w:rsidRPr="00666F4F">
        <w:t>;</w:t>
      </w:r>
    </w:p>
    <w:p w:rsidR="00215260" w:rsidRPr="00666F4F" w:rsidRDefault="00215260" w:rsidP="000B2A9D">
      <w:r w:rsidRPr="00666F4F">
        <w:t xml:space="preserve">г. Москва – </w:t>
      </w:r>
      <w:r w:rsidR="00666F4F" w:rsidRPr="00666F4F">
        <w:rPr>
          <w:b/>
          <w:u w:val="single"/>
        </w:rPr>
        <w:t>4</w:t>
      </w:r>
      <w:r w:rsidRPr="00666F4F">
        <w:t>;</w:t>
      </w:r>
    </w:p>
    <w:p w:rsidR="001B7057" w:rsidRPr="00666F4F" w:rsidRDefault="001B7057" w:rsidP="000B2A9D">
      <w:r w:rsidRPr="00666F4F">
        <w:t xml:space="preserve">г. Ижевск - </w:t>
      </w:r>
      <w:r w:rsidRPr="00666F4F">
        <w:rPr>
          <w:b/>
          <w:u w:val="single"/>
        </w:rPr>
        <w:t>1</w:t>
      </w:r>
      <w:r w:rsidRPr="00666F4F">
        <w:t>;</w:t>
      </w:r>
    </w:p>
    <w:p w:rsidR="00215260" w:rsidRPr="00666F4F" w:rsidRDefault="00666F4F" w:rsidP="000B2A9D">
      <w:r w:rsidRPr="00666F4F">
        <w:t>г. Пенза</w:t>
      </w:r>
      <w:r w:rsidR="00215260" w:rsidRPr="00666F4F">
        <w:t xml:space="preserve"> – </w:t>
      </w:r>
      <w:r w:rsidR="00803C19" w:rsidRPr="00666F4F">
        <w:rPr>
          <w:b/>
          <w:u w:val="single"/>
        </w:rPr>
        <w:t>1</w:t>
      </w:r>
      <w:r w:rsidR="00215260" w:rsidRPr="00666F4F">
        <w:t>;</w:t>
      </w:r>
    </w:p>
    <w:p w:rsidR="002536DB" w:rsidRDefault="002536DB" w:rsidP="000B2A9D">
      <w:pPr>
        <w:rPr>
          <w:color w:val="FF0000"/>
          <w:sz w:val="8"/>
          <w:szCs w:val="8"/>
        </w:rPr>
      </w:pPr>
    </w:p>
    <w:p w:rsidR="00666F4F" w:rsidRPr="005D3382" w:rsidRDefault="00666F4F" w:rsidP="000B2A9D">
      <w:pPr>
        <w:rPr>
          <w:color w:val="FF0000"/>
          <w:sz w:val="8"/>
          <w:szCs w:val="8"/>
        </w:rPr>
      </w:pPr>
    </w:p>
    <w:p w:rsidR="00F648CD" w:rsidRPr="00A85447" w:rsidRDefault="00F648CD" w:rsidP="000B2A9D">
      <w:r w:rsidRPr="00A85447">
        <w:t xml:space="preserve">Количество рассмотренных </w:t>
      </w:r>
      <w:r w:rsidR="002F4BEE" w:rsidRPr="00A85447">
        <w:t>обращений</w:t>
      </w:r>
      <w:r w:rsidRPr="00A85447">
        <w:t xml:space="preserve"> - </w:t>
      </w:r>
      <w:r w:rsidR="008B7317" w:rsidRPr="00A85447">
        <w:rPr>
          <w:b/>
          <w:u w:val="single"/>
        </w:rPr>
        <w:t>1</w:t>
      </w:r>
      <w:r w:rsidR="00DC5626" w:rsidRPr="00A85447">
        <w:rPr>
          <w:b/>
          <w:u w:val="single"/>
        </w:rPr>
        <w:t>44</w:t>
      </w:r>
      <w:r w:rsidR="002F4BEE" w:rsidRPr="00A85447">
        <w:t>.</w:t>
      </w:r>
      <w:r w:rsidR="003C2A9F" w:rsidRPr="00A85447">
        <w:t xml:space="preserve"> </w:t>
      </w:r>
      <w:r w:rsidRPr="00A85447">
        <w:t>Количес</w:t>
      </w:r>
      <w:r w:rsidR="00CC2EEF" w:rsidRPr="00A85447">
        <w:t>тво обращений, которые находились</w:t>
      </w:r>
      <w:r w:rsidRPr="00A85447">
        <w:t xml:space="preserve"> на рассмотрении на 1</w:t>
      </w:r>
      <w:r w:rsidR="005601FB" w:rsidRPr="00A85447">
        <w:t xml:space="preserve"> января</w:t>
      </w:r>
      <w:r w:rsidRPr="00A85447">
        <w:t xml:space="preserve"> </w:t>
      </w:r>
      <w:r w:rsidR="005601FB" w:rsidRPr="00A85447">
        <w:t>201</w:t>
      </w:r>
      <w:r w:rsidR="002536DB" w:rsidRPr="00A85447">
        <w:t>7</w:t>
      </w:r>
      <w:r w:rsidR="005601FB" w:rsidRPr="00A85447">
        <w:t xml:space="preserve"> года</w:t>
      </w:r>
      <w:r w:rsidR="00F81E4F" w:rsidRPr="00A85447">
        <w:t xml:space="preserve"> </w:t>
      </w:r>
      <w:r w:rsidR="00A85447" w:rsidRPr="00A85447">
        <w:rPr>
          <w:b/>
          <w:u w:val="single"/>
        </w:rPr>
        <w:t>2</w:t>
      </w:r>
      <w:r w:rsidR="003D0A5F" w:rsidRPr="00A85447">
        <w:t>.</w:t>
      </w:r>
    </w:p>
    <w:p w:rsidR="002536DB" w:rsidRPr="005D3382" w:rsidRDefault="002536DB" w:rsidP="000B2A9D">
      <w:pPr>
        <w:rPr>
          <w:color w:val="FF0000"/>
          <w:sz w:val="8"/>
          <w:szCs w:val="8"/>
        </w:rPr>
      </w:pPr>
    </w:p>
    <w:p w:rsidR="003C2A9F" w:rsidRPr="00A85447" w:rsidRDefault="00F648CD" w:rsidP="000B2A9D">
      <w:r w:rsidRPr="00A85447">
        <w:lastRenderedPageBreak/>
        <w:t>Количество</w:t>
      </w:r>
      <w:r w:rsidR="00847BE5" w:rsidRPr="00A85447">
        <w:t xml:space="preserve"> данных ответов по результатам рассмотрения обращений - </w:t>
      </w:r>
      <w:r w:rsidR="001D6EA8" w:rsidRPr="00A85447">
        <w:rPr>
          <w:b/>
          <w:u w:val="single"/>
        </w:rPr>
        <w:t>1</w:t>
      </w:r>
      <w:r w:rsidR="00A85447" w:rsidRPr="00A85447">
        <w:rPr>
          <w:b/>
          <w:u w:val="single"/>
        </w:rPr>
        <w:t>44</w:t>
      </w:r>
      <w:r w:rsidR="00847BE5" w:rsidRPr="00A85447">
        <w:t>,</w:t>
      </w:r>
      <w:r w:rsidR="008C0FB8" w:rsidRPr="00A85447">
        <w:t xml:space="preserve"> </w:t>
      </w:r>
      <w:r w:rsidR="00847BE5" w:rsidRPr="00A85447">
        <w:t xml:space="preserve"> </w:t>
      </w:r>
      <w:r w:rsidR="00763E75" w:rsidRPr="00A85447">
        <w:t>из них:</w:t>
      </w:r>
    </w:p>
    <w:p w:rsidR="00763E75" w:rsidRPr="00A85447" w:rsidRDefault="003D0A5F" w:rsidP="000B2A9D">
      <w:r w:rsidRPr="00A85447">
        <w:t>в форме бумажного документа</w:t>
      </w:r>
      <w:r w:rsidR="00847BE5" w:rsidRPr="00A85447">
        <w:t xml:space="preserve"> - </w:t>
      </w:r>
      <w:r w:rsidR="001D6EA8" w:rsidRPr="00A85447">
        <w:rPr>
          <w:b/>
          <w:u w:val="single"/>
        </w:rPr>
        <w:t>1</w:t>
      </w:r>
      <w:r w:rsidR="00A85447" w:rsidRPr="00A85447">
        <w:rPr>
          <w:b/>
          <w:u w:val="single"/>
        </w:rPr>
        <w:t>26</w:t>
      </w:r>
      <w:r w:rsidR="005601FB" w:rsidRPr="00A85447">
        <w:t>;</w:t>
      </w:r>
    </w:p>
    <w:p w:rsidR="00763E75" w:rsidRPr="00A85447" w:rsidRDefault="008C45AB" w:rsidP="000B2A9D">
      <w:r w:rsidRPr="00A85447">
        <w:t>в электронно</w:t>
      </w:r>
      <w:r w:rsidR="00086B22" w:rsidRPr="00A85447">
        <w:t>м</w:t>
      </w:r>
      <w:r w:rsidRPr="00A85447">
        <w:t xml:space="preserve"> </w:t>
      </w:r>
      <w:r w:rsidR="00086B22" w:rsidRPr="00A85447">
        <w:t xml:space="preserve">виде </w:t>
      </w:r>
      <w:r w:rsidR="001D6EA8" w:rsidRPr="00A85447">
        <w:t>–</w:t>
      </w:r>
      <w:r w:rsidR="00847BE5" w:rsidRPr="00A85447">
        <w:t xml:space="preserve"> </w:t>
      </w:r>
      <w:r w:rsidR="00C43BC2" w:rsidRPr="00A85447">
        <w:rPr>
          <w:b/>
          <w:u w:val="single"/>
        </w:rPr>
        <w:t>1</w:t>
      </w:r>
      <w:r w:rsidR="00A85447" w:rsidRPr="00A85447">
        <w:rPr>
          <w:b/>
          <w:u w:val="single"/>
        </w:rPr>
        <w:t>8</w:t>
      </w:r>
      <w:r w:rsidR="001D6EA8" w:rsidRPr="00A85447">
        <w:t>.</w:t>
      </w:r>
    </w:p>
    <w:p w:rsidR="002536DB" w:rsidRPr="005D3382" w:rsidRDefault="002536DB" w:rsidP="000B2A9D">
      <w:pPr>
        <w:rPr>
          <w:color w:val="FF0000"/>
          <w:sz w:val="8"/>
          <w:szCs w:val="8"/>
        </w:rPr>
      </w:pPr>
    </w:p>
    <w:p w:rsidR="008C45AB" w:rsidRPr="00B554C1" w:rsidRDefault="008C45AB" w:rsidP="000B2A9D">
      <w:r w:rsidRPr="00B554C1">
        <w:t>По характеру принятых по результатам рассмотрения обращений решений:</w:t>
      </w:r>
    </w:p>
    <w:p w:rsidR="008C45AB" w:rsidRPr="00B554C1" w:rsidRDefault="00847BE5" w:rsidP="000B2A9D">
      <w:r w:rsidRPr="00B554C1">
        <w:t xml:space="preserve">разъяснено - </w:t>
      </w:r>
      <w:r w:rsidR="00A85447" w:rsidRPr="00B554C1">
        <w:rPr>
          <w:b/>
          <w:u w:val="single"/>
        </w:rPr>
        <w:t>52</w:t>
      </w:r>
      <w:r w:rsidR="005601FB" w:rsidRPr="00B554C1">
        <w:t>;</w:t>
      </w:r>
    </w:p>
    <w:p w:rsidR="003D0A5F" w:rsidRPr="00B554C1" w:rsidRDefault="003D0A5F" w:rsidP="000B2A9D">
      <w:r w:rsidRPr="00B554C1">
        <w:t xml:space="preserve">предоставлена </w:t>
      </w:r>
      <w:r w:rsidR="00B554C1" w:rsidRPr="00B554C1">
        <w:t>государственная услуга</w:t>
      </w:r>
      <w:r w:rsidRPr="00B554C1">
        <w:t xml:space="preserve"> - </w:t>
      </w:r>
      <w:r w:rsidR="00B554C1" w:rsidRPr="00B554C1">
        <w:rPr>
          <w:b/>
          <w:u w:val="single"/>
        </w:rPr>
        <w:t>82</w:t>
      </w:r>
      <w:r w:rsidRPr="00B554C1">
        <w:t>;</w:t>
      </w:r>
    </w:p>
    <w:p w:rsidR="00B554C1" w:rsidRPr="00B554C1" w:rsidRDefault="00B554C1" w:rsidP="000B2A9D">
      <w:r w:rsidRPr="00B554C1">
        <w:t xml:space="preserve">переадресовано – </w:t>
      </w:r>
      <w:r w:rsidRPr="00B554C1">
        <w:rPr>
          <w:b/>
          <w:u w:val="single"/>
        </w:rPr>
        <w:t>3</w:t>
      </w:r>
      <w:r w:rsidRPr="00B554C1">
        <w:rPr>
          <w:lang w:val="en-US"/>
        </w:rPr>
        <w:t>;</w:t>
      </w:r>
    </w:p>
    <w:p w:rsidR="003D0A5F" w:rsidRPr="00B554C1" w:rsidRDefault="00B554C1" w:rsidP="000B2A9D">
      <w:r w:rsidRPr="00B554C1">
        <w:t xml:space="preserve">дан ответ автору - </w:t>
      </w:r>
      <w:r w:rsidR="003D0A5F" w:rsidRPr="00B554C1">
        <w:t xml:space="preserve"> </w:t>
      </w:r>
      <w:r w:rsidRPr="00B554C1">
        <w:rPr>
          <w:b/>
          <w:u w:val="single"/>
        </w:rPr>
        <w:t>7</w:t>
      </w:r>
      <w:r w:rsidR="003D0A5F" w:rsidRPr="00B554C1">
        <w:t>.</w:t>
      </w:r>
    </w:p>
    <w:p w:rsidR="002536DB" w:rsidRPr="00B554C1" w:rsidRDefault="002536DB" w:rsidP="000B2A9D">
      <w:pPr>
        <w:rPr>
          <w:sz w:val="8"/>
          <w:szCs w:val="8"/>
        </w:rPr>
      </w:pPr>
    </w:p>
    <w:p w:rsidR="008C45AB" w:rsidRPr="00B554C1" w:rsidRDefault="008C45AB" w:rsidP="000B2A9D">
      <w:r w:rsidRPr="00B554C1">
        <w:t>По срокам рассмотрения обращений граждан:</w:t>
      </w:r>
    </w:p>
    <w:p w:rsidR="005601FB" w:rsidRPr="00B554C1" w:rsidRDefault="008C45AB" w:rsidP="000B2A9D">
      <w:r w:rsidRPr="00B554C1">
        <w:t xml:space="preserve">рассмотрено в установленные </w:t>
      </w:r>
      <w:r w:rsidR="004A2DD8" w:rsidRPr="00B554C1">
        <w:t xml:space="preserve">законодательством Российской Федерации </w:t>
      </w:r>
      <w:r w:rsidRPr="00B554C1">
        <w:t>сроки</w:t>
      </w:r>
      <w:r w:rsidR="004A2DD8" w:rsidRPr="00B554C1">
        <w:t xml:space="preserve"> </w:t>
      </w:r>
      <w:r w:rsidRPr="00B554C1">
        <w:t xml:space="preserve">- </w:t>
      </w:r>
      <w:r w:rsidR="00F346EC" w:rsidRPr="00B554C1">
        <w:rPr>
          <w:b/>
          <w:u w:val="single"/>
        </w:rPr>
        <w:t>1</w:t>
      </w:r>
      <w:r w:rsidR="00B554C1" w:rsidRPr="00B554C1">
        <w:rPr>
          <w:b/>
          <w:u w:val="single"/>
        </w:rPr>
        <w:t>44</w:t>
      </w:r>
      <w:r w:rsidR="005601FB" w:rsidRPr="00B554C1">
        <w:t>;</w:t>
      </w:r>
    </w:p>
    <w:p w:rsidR="004A2DD8" w:rsidRPr="00B554C1" w:rsidRDefault="004A2DD8" w:rsidP="000B2A9D">
      <w:r w:rsidRPr="00B554C1">
        <w:t xml:space="preserve">из них в сроки, установленные нормативными актами Росстата </w:t>
      </w:r>
      <w:r w:rsidR="00852C27" w:rsidRPr="00B554C1">
        <w:t>–</w:t>
      </w:r>
      <w:r w:rsidRPr="00B554C1">
        <w:t xml:space="preserve"> </w:t>
      </w:r>
      <w:r w:rsidR="00F346EC" w:rsidRPr="00B554C1">
        <w:rPr>
          <w:b/>
          <w:u w:val="single"/>
        </w:rPr>
        <w:t>1</w:t>
      </w:r>
      <w:r w:rsidR="00B554C1" w:rsidRPr="00B554C1">
        <w:rPr>
          <w:b/>
          <w:u w:val="single"/>
        </w:rPr>
        <w:t>44</w:t>
      </w:r>
      <w:r w:rsidR="00852C27" w:rsidRPr="00B554C1">
        <w:t>.</w:t>
      </w:r>
    </w:p>
    <w:p w:rsidR="002536DB" w:rsidRPr="00B554C1" w:rsidRDefault="002536DB" w:rsidP="000B2A9D">
      <w:pPr>
        <w:rPr>
          <w:sz w:val="8"/>
          <w:szCs w:val="8"/>
        </w:rPr>
      </w:pPr>
    </w:p>
    <w:p w:rsidR="00AE7D2B" w:rsidRPr="00B554C1" w:rsidRDefault="00AE7D2B" w:rsidP="000B2A9D">
      <w:r w:rsidRPr="00B554C1">
        <w:t>По должностному лицу, подписавшему ответ:</w:t>
      </w:r>
    </w:p>
    <w:p w:rsidR="00AE7D2B" w:rsidRPr="00B554C1" w:rsidRDefault="00AE7D2B" w:rsidP="000B2A9D">
      <w:r w:rsidRPr="00B554C1">
        <w:t xml:space="preserve">за подписью руководителя </w:t>
      </w:r>
      <w:r w:rsidR="00E022A1" w:rsidRPr="00B554C1">
        <w:t xml:space="preserve">(исполняющего обязанности руководителя) </w:t>
      </w:r>
      <w:r w:rsidRPr="00B554C1">
        <w:t>террито</w:t>
      </w:r>
      <w:r w:rsidR="00847BE5" w:rsidRPr="00B554C1">
        <w:t xml:space="preserve">риального органа Росстата - </w:t>
      </w:r>
      <w:r w:rsidR="00B554C1" w:rsidRPr="00B554C1">
        <w:rPr>
          <w:b/>
          <w:u w:val="single"/>
        </w:rPr>
        <w:t>62</w:t>
      </w:r>
      <w:r w:rsidR="00CF594A" w:rsidRPr="00B554C1">
        <w:t>;</w:t>
      </w:r>
    </w:p>
    <w:p w:rsidR="00AE7D2B" w:rsidRPr="00B554C1" w:rsidRDefault="00AE7D2B" w:rsidP="000B2A9D">
      <w:r w:rsidRPr="00B554C1">
        <w:t xml:space="preserve">за подписью заместителя руководителя </w:t>
      </w:r>
      <w:r w:rsidR="00285938" w:rsidRPr="00B554C1">
        <w:t>Тверьстата</w:t>
      </w:r>
      <w:r w:rsidR="00847BE5" w:rsidRPr="00B554C1">
        <w:t xml:space="preserve"> - </w:t>
      </w:r>
      <w:r w:rsidR="00B554C1" w:rsidRPr="00B554C1">
        <w:rPr>
          <w:b/>
          <w:u w:val="single"/>
        </w:rPr>
        <w:t>82</w:t>
      </w:r>
      <w:r w:rsidR="00CF594A" w:rsidRPr="00B554C1">
        <w:t>.</w:t>
      </w:r>
    </w:p>
    <w:p w:rsidR="002536DB" w:rsidRPr="00B554C1" w:rsidRDefault="002536DB" w:rsidP="000B2A9D">
      <w:pPr>
        <w:rPr>
          <w:sz w:val="8"/>
          <w:szCs w:val="8"/>
        </w:rPr>
      </w:pPr>
    </w:p>
    <w:p w:rsidR="00AE7D2B" w:rsidRPr="00B554C1" w:rsidRDefault="00F76B7B" w:rsidP="000B2A9D">
      <w:r w:rsidRPr="00B554C1">
        <w:t>О</w:t>
      </w:r>
      <w:r w:rsidR="00AE7D2B" w:rsidRPr="00B554C1">
        <w:t xml:space="preserve">бращений </w:t>
      </w:r>
      <w:r w:rsidR="00847BE5" w:rsidRPr="00B554C1">
        <w:t xml:space="preserve">на действие либо бездействие должностных лиц </w:t>
      </w:r>
      <w:r w:rsidRPr="00B554C1">
        <w:t>Тверьстата</w:t>
      </w:r>
      <w:r w:rsidR="00847BE5" w:rsidRPr="00B554C1">
        <w:t>, повлекшее нарушение прав, свобод и законных интересов граждан</w:t>
      </w:r>
      <w:r w:rsidRPr="00B554C1">
        <w:t>,</w:t>
      </w:r>
      <w:r w:rsidR="00847BE5" w:rsidRPr="00B554C1">
        <w:t xml:space="preserve"> </w:t>
      </w:r>
      <w:r w:rsidRPr="00B554C1">
        <w:t>не было</w:t>
      </w:r>
      <w:r w:rsidR="00E54138" w:rsidRPr="00B554C1">
        <w:t>.</w:t>
      </w:r>
    </w:p>
    <w:p w:rsidR="002536DB" w:rsidRPr="00B554C1" w:rsidRDefault="002536DB" w:rsidP="000B2A9D">
      <w:pPr>
        <w:rPr>
          <w:sz w:val="8"/>
          <w:szCs w:val="8"/>
        </w:rPr>
      </w:pPr>
    </w:p>
    <w:p w:rsidR="00A60C10" w:rsidRPr="001B7597" w:rsidRDefault="003C31D1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54C1">
        <w:rPr>
          <w:color w:val="auto"/>
          <w:sz w:val="28"/>
          <w:szCs w:val="28"/>
        </w:rPr>
        <w:t>Н</w:t>
      </w:r>
      <w:r w:rsidR="0014532C" w:rsidRPr="00B554C1">
        <w:rPr>
          <w:color w:val="auto"/>
          <w:sz w:val="28"/>
          <w:szCs w:val="28"/>
        </w:rPr>
        <w:t xml:space="preserve">еполученных по информации заявителей </w:t>
      </w:r>
      <w:r w:rsidR="0014532C" w:rsidRPr="001B7597">
        <w:rPr>
          <w:color w:val="auto"/>
          <w:sz w:val="28"/>
          <w:szCs w:val="28"/>
        </w:rPr>
        <w:t>ответов, направленных заявителям по результатам рассмотрения обращений</w:t>
      </w:r>
      <w:r w:rsidRPr="001B7597">
        <w:rPr>
          <w:color w:val="auto"/>
          <w:sz w:val="28"/>
          <w:szCs w:val="28"/>
        </w:rPr>
        <w:t>, не было. В связи с этим повторно ответы не направлялись</w:t>
      </w:r>
      <w:r w:rsidR="00B31312" w:rsidRPr="001B7597">
        <w:rPr>
          <w:color w:val="auto"/>
          <w:sz w:val="28"/>
          <w:szCs w:val="28"/>
        </w:rPr>
        <w:t>.</w:t>
      </w:r>
    </w:p>
    <w:p w:rsidR="002536DB" w:rsidRPr="005D3382" w:rsidRDefault="002536DB" w:rsidP="000B2A9D">
      <w:pPr>
        <w:rPr>
          <w:color w:val="FF0000"/>
          <w:sz w:val="8"/>
          <w:szCs w:val="8"/>
        </w:rPr>
      </w:pPr>
    </w:p>
    <w:p w:rsidR="000B2A9D" w:rsidRPr="005D3382" w:rsidRDefault="000B2A9D" w:rsidP="000B2A9D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AF3639" w:rsidRPr="005D3382" w:rsidRDefault="00D8711C" w:rsidP="00AF3639">
      <w:pPr>
        <w:rPr>
          <w:color w:val="FF0000"/>
        </w:rPr>
      </w:pPr>
      <w:r w:rsidRPr="00B554C1">
        <w:t xml:space="preserve">В </w:t>
      </w:r>
      <w:r w:rsidR="00B554C1" w:rsidRPr="00B554C1">
        <w:t>143</w:t>
      </w:r>
      <w:r w:rsidRPr="00B554C1">
        <w:t xml:space="preserve"> обращени</w:t>
      </w:r>
      <w:r w:rsidR="00B554C1" w:rsidRPr="00B554C1">
        <w:t>ях</w:t>
      </w:r>
      <w:r w:rsidRPr="00B554C1">
        <w:t xml:space="preserve"> граждан, поступивш</w:t>
      </w:r>
      <w:r w:rsidR="00B554C1" w:rsidRPr="00B554C1">
        <w:t>их</w:t>
      </w:r>
      <w:r w:rsidRPr="00B554C1">
        <w:t xml:space="preserve"> в </w:t>
      </w:r>
      <w:r w:rsidR="00AF3639" w:rsidRPr="00B554C1">
        <w:t>Территориальный орган Федеральной службы государственной статистики по Тверской области в 201</w:t>
      </w:r>
      <w:r w:rsidR="00B554C1" w:rsidRPr="00B554C1">
        <w:t>8</w:t>
      </w:r>
      <w:r w:rsidR="00AF3639" w:rsidRPr="00B554C1">
        <w:t xml:space="preserve"> году </w:t>
      </w:r>
      <w:r w:rsidRPr="00B554C1">
        <w:t xml:space="preserve">было задано </w:t>
      </w:r>
      <w:r w:rsidR="00FD562E" w:rsidRPr="00FD562E">
        <w:t>144</w:t>
      </w:r>
      <w:r w:rsidRPr="00FD562E">
        <w:t xml:space="preserve"> вопроса</w:t>
      </w:r>
      <w:r w:rsidR="00AF3639" w:rsidRPr="005D3382">
        <w:rPr>
          <w:color w:val="FF0000"/>
        </w:rPr>
        <w:t>.</w:t>
      </w:r>
    </w:p>
    <w:p w:rsidR="00AA4871" w:rsidRDefault="002878F1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554C1">
        <w:rPr>
          <w:color w:val="auto"/>
          <w:sz w:val="28"/>
          <w:szCs w:val="28"/>
        </w:rPr>
        <w:t>Количество поступивших</w:t>
      </w:r>
      <w:r w:rsidR="008C7715" w:rsidRPr="00B554C1">
        <w:rPr>
          <w:color w:val="auto"/>
          <w:sz w:val="28"/>
          <w:szCs w:val="28"/>
        </w:rPr>
        <w:t xml:space="preserve"> обращений по основной </w:t>
      </w:r>
      <w:r w:rsidR="002E18CA" w:rsidRPr="00B554C1">
        <w:rPr>
          <w:color w:val="auto"/>
          <w:sz w:val="28"/>
          <w:szCs w:val="28"/>
        </w:rPr>
        <w:t>тематик</w:t>
      </w:r>
      <w:r w:rsidR="008C7715" w:rsidRPr="00B554C1">
        <w:rPr>
          <w:color w:val="auto"/>
          <w:sz w:val="28"/>
          <w:szCs w:val="28"/>
        </w:rPr>
        <w:t>е</w:t>
      </w:r>
      <w:r w:rsidR="00567D2A" w:rsidRPr="00B554C1">
        <w:rPr>
          <w:color w:val="auto"/>
          <w:sz w:val="28"/>
          <w:szCs w:val="28"/>
        </w:rPr>
        <w:t xml:space="preserve"> </w:t>
      </w:r>
      <w:r w:rsidR="002E18CA" w:rsidRPr="00B554C1">
        <w:rPr>
          <w:color w:val="auto"/>
          <w:sz w:val="28"/>
          <w:szCs w:val="28"/>
        </w:rPr>
        <w:t>обращений</w:t>
      </w:r>
      <w:r w:rsidR="00567D2A" w:rsidRPr="00B554C1">
        <w:rPr>
          <w:color w:val="auto"/>
          <w:sz w:val="28"/>
          <w:szCs w:val="28"/>
        </w:rPr>
        <w:t xml:space="preserve"> </w:t>
      </w:r>
      <w:r w:rsidR="008C695F" w:rsidRPr="00B554C1">
        <w:rPr>
          <w:color w:val="auto"/>
          <w:sz w:val="28"/>
          <w:szCs w:val="28"/>
        </w:rPr>
        <w:t xml:space="preserve">в соответствии с </w:t>
      </w:r>
      <w:r w:rsidR="004544A9" w:rsidRPr="00B554C1">
        <w:rPr>
          <w:color w:val="auto"/>
          <w:sz w:val="28"/>
          <w:szCs w:val="28"/>
        </w:rPr>
        <w:t xml:space="preserve">упрощенной структурой общероссийского тематического </w:t>
      </w:r>
      <w:r w:rsidR="006E093B" w:rsidRPr="00B554C1">
        <w:rPr>
          <w:color w:val="auto"/>
          <w:sz w:val="28"/>
          <w:szCs w:val="28"/>
        </w:rPr>
        <w:t>классификатора</w:t>
      </w:r>
      <w:r w:rsidR="008C695F" w:rsidRPr="00B554C1">
        <w:rPr>
          <w:color w:val="auto"/>
          <w:sz w:val="28"/>
          <w:szCs w:val="28"/>
        </w:rPr>
        <w:t xml:space="preserve"> обращений </w:t>
      </w:r>
      <w:r w:rsidR="004544A9" w:rsidRPr="00B554C1">
        <w:rPr>
          <w:color w:val="auto"/>
          <w:sz w:val="28"/>
          <w:szCs w:val="28"/>
        </w:rPr>
        <w:t>граждан и</w:t>
      </w:r>
      <w:r w:rsidR="008C695F" w:rsidRPr="00B554C1">
        <w:rPr>
          <w:color w:val="auto"/>
          <w:sz w:val="28"/>
          <w:szCs w:val="28"/>
        </w:rPr>
        <w:t xml:space="preserve"> организаций </w:t>
      </w:r>
      <w:r w:rsidR="004544A9" w:rsidRPr="00B554C1">
        <w:rPr>
          <w:color w:val="auto"/>
          <w:sz w:val="28"/>
          <w:szCs w:val="28"/>
        </w:rPr>
        <w:t>Федеральной службы государственной статистики</w:t>
      </w:r>
      <w:r w:rsidR="003C31D1" w:rsidRPr="00B554C1">
        <w:rPr>
          <w:color w:val="auto"/>
          <w:sz w:val="28"/>
          <w:szCs w:val="28"/>
        </w:rPr>
        <w:t>:</w:t>
      </w:r>
    </w:p>
    <w:p w:rsidR="00340DE4" w:rsidRDefault="00340DE4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2973" w:rsidRPr="007A2973" w:rsidRDefault="00F57CA6" w:rsidP="007A2973">
      <w:pPr>
        <w:pStyle w:val="Default"/>
        <w:ind w:firstLine="709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="007A2973" w:rsidRPr="007A2973">
        <w:rPr>
          <w:color w:val="auto"/>
          <w:sz w:val="20"/>
          <w:szCs w:val="20"/>
        </w:rPr>
        <w:t>о классификатору, действовавшему по 30.05.2018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953"/>
        <w:gridCol w:w="850"/>
        <w:gridCol w:w="851"/>
        <w:gridCol w:w="850"/>
      </w:tblGrid>
      <w:tr w:rsidR="007A2973" w:rsidTr="00983485">
        <w:trPr>
          <w:cantSplit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73" w:rsidRDefault="007A2973" w:rsidP="00983485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7A2973" w:rsidP="00983485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7A2973" w:rsidTr="00983485">
        <w:trPr>
          <w:cantSplit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посту-пивших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на рассмот-рении</w:t>
            </w:r>
          </w:p>
        </w:tc>
      </w:tr>
      <w:tr w:rsidR="00AB04A3" w:rsidRP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A3" w:rsidRPr="007A2973" w:rsidRDefault="00AB04A3" w:rsidP="00AB04A3">
            <w:pPr>
              <w:shd w:val="clear" w:color="auto" w:fill="FFFFFF"/>
              <w:ind w:left="10" w:firstLine="0"/>
              <w:jc w:val="left"/>
              <w:rPr>
                <w:highlight w:val="yellow"/>
              </w:rPr>
            </w:pPr>
            <w:r w:rsidRPr="003D2E8B">
              <w:rPr>
                <w:color w:val="000000"/>
                <w:sz w:val="24"/>
                <w:szCs w:val="24"/>
              </w:rPr>
              <w:t>0001.0000.0000.0000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F57CA6" w:rsidRDefault="00AB04A3" w:rsidP="00983485">
            <w:pPr>
              <w:shd w:val="clear" w:color="auto" w:fill="FFFFFF"/>
              <w:ind w:firstLine="0"/>
              <w:rPr>
                <w:b/>
                <w:highlight w:val="yellow"/>
              </w:rPr>
            </w:pPr>
            <w:r w:rsidRPr="00F57CA6"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7A2973" w:rsidRDefault="00AB04A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7A2973" w:rsidRDefault="00AB04A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7A2973" w:rsidRDefault="00AB04A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B04A3" w:rsidRP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A3" w:rsidRPr="003D2E8B" w:rsidRDefault="00AB04A3" w:rsidP="00AB04A3">
            <w:pPr>
              <w:shd w:val="clear" w:color="auto" w:fill="FFFFFF"/>
              <w:ind w:left="1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0001.0001.0000.0000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F57CA6" w:rsidRDefault="00AB04A3" w:rsidP="00983485">
            <w:pPr>
              <w:shd w:val="clear" w:color="auto" w:fill="FFFFFF"/>
              <w:ind w:firstLine="0"/>
              <w:rPr>
                <w:b/>
                <w:bCs/>
              </w:rPr>
            </w:pPr>
            <w:r w:rsidRPr="00F57CA6">
              <w:rPr>
                <w:b/>
                <w:bCs/>
              </w:rPr>
              <w:t>Конституционный 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7A2973" w:rsidRDefault="00AB04A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7A2973" w:rsidRDefault="00AB04A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7A2973" w:rsidRDefault="00AB04A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973" w:rsidRDefault="007A2973" w:rsidP="00AB04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0001.0001.0018.0000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 w:rsidRPr="003F7C0B">
              <w:rPr>
                <w:b/>
                <w:sz w:val="24"/>
                <w:szCs w:val="24"/>
                <w:lang w:eastAsia="en-US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73" w:rsidRDefault="007A2973" w:rsidP="00AB04A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0001.0001.0018.0103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right="113" w:firstLine="34"/>
              <w:jc w:val="left"/>
              <w:rPr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Государственные награды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04A3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04A3" w:rsidRPr="00B90649" w:rsidRDefault="00AB04A3" w:rsidP="00AB04A3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B90649">
              <w:rPr>
                <w:color w:val="000000"/>
                <w:sz w:val="24"/>
                <w:szCs w:val="24"/>
              </w:rPr>
              <w:t>0001.0002.0000.0000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3" w:rsidRPr="00F57CA6" w:rsidRDefault="00AB04A3" w:rsidP="00983485">
            <w:pPr>
              <w:shd w:val="clear" w:color="auto" w:fill="FFFFFF"/>
              <w:ind w:firstLine="0"/>
              <w:rPr>
                <w:b/>
              </w:rPr>
            </w:pPr>
            <w:r w:rsidRPr="00F57CA6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B90649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B90649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B90649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973" w:rsidRDefault="007A2973" w:rsidP="00AB04A3">
            <w:pPr>
              <w:ind w:right="-108" w:firstLine="0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0001.0002.0025.0000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Pr="003F7C0B" w:rsidRDefault="007A2973" w:rsidP="00983485">
            <w:pPr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3F7C0B">
              <w:rPr>
                <w:b/>
                <w:sz w:val="24"/>
                <w:szCs w:val="24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73" w:rsidRDefault="007A2973" w:rsidP="00AB04A3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0001.0002.0025.0178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Pr="003F7C0B" w:rsidRDefault="007A2973" w:rsidP="00983485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F7C0B">
              <w:rPr>
                <w:sz w:val="24"/>
                <w:szCs w:val="24"/>
                <w:lang w:eastAsia="en-US"/>
              </w:rPr>
              <w:t>Учет. Отчетность.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F4474D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73" w:rsidRDefault="007A2973" w:rsidP="00AB04A3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0001.0002.0025.0179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973" w:rsidRDefault="007A2973" w:rsidP="00AB04A3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0001.0002.0027.0000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Pr="003F7C0B" w:rsidRDefault="007A2973" w:rsidP="00983485">
            <w:pPr>
              <w:ind w:firstLine="34"/>
              <w:jc w:val="left"/>
              <w:rPr>
                <w:b/>
                <w:sz w:val="24"/>
                <w:szCs w:val="24"/>
                <w:lang w:eastAsia="en-US"/>
              </w:rPr>
            </w:pPr>
            <w:r w:rsidRPr="003F7C0B">
              <w:rPr>
                <w:b/>
                <w:bCs/>
                <w:sz w:val="24"/>
                <w:szCs w:val="24"/>
                <w:lang w:eastAsia="en-US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73" w:rsidRDefault="007A2973" w:rsidP="00AB04A3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0001.0002.0027.0120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Pr="003F7C0B" w:rsidRDefault="007A2973" w:rsidP="00983485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F7C0B">
              <w:rPr>
                <w:sz w:val="24"/>
                <w:szCs w:val="24"/>
                <w:lang w:eastAsia="en-US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Pr="00390A6F" w:rsidRDefault="00340DE4" w:rsidP="00983485">
            <w:pPr>
              <w:ind w:left="-108"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340DE4" w:rsidP="00340DE4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7A2973">
              <w:rPr>
                <w:rStyle w:val="a7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F4474D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B04A3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A3" w:rsidRPr="00F57CA6" w:rsidRDefault="00AB04A3" w:rsidP="00AB04A3">
            <w:pPr>
              <w:shd w:val="clear" w:color="auto" w:fill="FFFFFF"/>
              <w:ind w:left="10" w:firstLine="0"/>
              <w:jc w:val="left"/>
            </w:pPr>
            <w:r w:rsidRPr="00F57CA6">
              <w:rPr>
                <w:sz w:val="24"/>
                <w:szCs w:val="24"/>
              </w:rPr>
              <w:t>0003.0000.0000.0000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F57CA6" w:rsidRDefault="00AB04A3" w:rsidP="00983485">
            <w:pPr>
              <w:shd w:val="clear" w:color="auto" w:fill="FFFFFF"/>
              <w:ind w:firstLine="0"/>
            </w:pPr>
            <w:r w:rsidRPr="00F57CA6">
              <w:rPr>
                <w:b/>
                <w:bCs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3F7C0B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3F7C0B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3F7C0B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04A3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A3" w:rsidRPr="00F57CA6" w:rsidRDefault="00AB04A3" w:rsidP="00AB04A3">
            <w:pPr>
              <w:shd w:val="clear" w:color="auto" w:fill="FFFFFF"/>
              <w:ind w:left="10" w:firstLine="0"/>
              <w:jc w:val="left"/>
              <w:rPr>
                <w:sz w:val="24"/>
                <w:szCs w:val="24"/>
              </w:rPr>
            </w:pPr>
            <w:r w:rsidRPr="00F57CA6">
              <w:rPr>
                <w:sz w:val="24"/>
                <w:szCs w:val="24"/>
              </w:rPr>
              <w:t>0003.0008.0000.0000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F57CA6" w:rsidRDefault="00AB04A3" w:rsidP="00983485">
            <w:pPr>
              <w:shd w:val="clear" w:color="auto" w:fill="FFFFFF"/>
              <w:ind w:firstLine="0"/>
            </w:pPr>
            <w:r w:rsidRPr="00F57CA6">
              <w:rPr>
                <w:b/>
                <w:bCs/>
              </w:rPr>
              <w:t>Финансы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3F7C0B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3F7C0B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3" w:rsidRPr="003F7C0B" w:rsidRDefault="00AB04A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A2973" w:rsidRDefault="007A2973" w:rsidP="00AB04A3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0003.0008.0079.0000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Pr="003F7C0B" w:rsidRDefault="007A2973" w:rsidP="00983485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F7C0B">
              <w:rPr>
                <w:b/>
                <w:sz w:val="24"/>
                <w:szCs w:val="24"/>
                <w:lang w:eastAsia="en-US"/>
              </w:rPr>
              <w:t>Денежная система и денежное 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2973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73" w:rsidRDefault="007A2973" w:rsidP="00AB04A3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0003.0008.0079.0344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инфляции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3D2E8B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3D2E8B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7A2973" w:rsidP="00983485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A2973" w:rsidRPr="00D7139C" w:rsidRDefault="007A2973" w:rsidP="007A2973">
      <w:pPr>
        <w:pStyle w:val="Default"/>
        <w:jc w:val="both"/>
        <w:rPr>
          <w:sz w:val="2"/>
          <w:szCs w:val="2"/>
        </w:rPr>
      </w:pPr>
    </w:p>
    <w:p w:rsidR="007A2973" w:rsidRPr="00B554C1" w:rsidRDefault="007A2973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2973" w:rsidRDefault="007A2973" w:rsidP="000B2A9D">
      <w:pPr>
        <w:pStyle w:val="Default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7A2973" w:rsidRPr="00D0131A" w:rsidRDefault="007A2973" w:rsidP="007A2973">
      <w:pPr>
        <w:pStyle w:val="Default"/>
        <w:ind w:firstLine="709"/>
        <w:jc w:val="right"/>
        <w:rPr>
          <w:sz w:val="16"/>
          <w:szCs w:val="16"/>
        </w:rPr>
      </w:pPr>
      <w:r>
        <w:rPr>
          <w:sz w:val="20"/>
          <w:szCs w:val="20"/>
        </w:rPr>
        <w:t>п</w:t>
      </w:r>
      <w:r w:rsidRPr="005F134C">
        <w:rPr>
          <w:sz w:val="20"/>
          <w:szCs w:val="20"/>
        </w:rPr>
        <w:t>о классификатору, действ</w:t>
      </w:r>
      <w:r>
        <w:rPr>
          <w:sz w:val="20"/>
          <w:szCs w:val="20"/>
        </w:rPr>
        <w:t>ующему с 01.06.2018</w:t>
      </w:r>
      <w:r w:rsidRPr="005F134C">
        <w:rPr>
          <w:sz w:val="20"/>
          <w:szCs w:val="20"/>
        </w:rPr>
        <w:t xml:space="preserve"> г.</w:t>
      </w: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953"/>
        <w:gridCol w:w="850"/>
        <w:gridCol w:w="851"/>
        <w:gridCol w:w="850"/>
      </w:tblGrid>
      <w:tr w:rsidR="007A2973" w:rsidTr="00983485">
        <w:trPr>
          <w:cantSplit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973" w:rsidRDefault="007A2973" w:rsidP="00983485">
            <w:pPr>
              <w:ind w:firstLine="34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Default="007A2973" w:rsidP="00983485">
            <w:pPr>
              <w:ind w:lef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7A2973" w:rsidTr="00983485">
        <w:trPr>
          <w:cantSplit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посту-пивших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lef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3" w:rsidRDefault="007A2973" w:rsidP="00983485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  <w:lang w:eastAsia="en-US"/>
              </w:rPr>
            </w:pPr>
            <w:r>
              <w:rPr>
                <w:b/>
                <w:bCs/>
                <w:sz w:val="20"/>
                <w:szCs w:val="24"/>
                <w:lang w:eastAsia="en-US"/>
              </w:rPr>
              <w:t>на рассмот-рении</w:t>
            </w:r>
          </w:p>
        </w:tc>
      </w:tr>
      <w:tr w:rsidR="007A2973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7A2973" w:rsidRDefault="007A2973" w:rsidP="00983485">
            <w:pPr>
              <w:shd w:val="clear" w:color="auto" w:fill="FFFFFF"/>
              <w:ind w:left="10" w:firstLine="0"/>
              <w:rPr>
                <w:highlight w:val="yellow"/>
              </w:rPr>
            </w:pPr>
            <w:r w:rsidRPr="003D2E8B">
              <w:rPr>
                <w:color w:val="000000"/>
                <w:sz w:val="24"/>
                <w:szCs w:val="24"/>
              </w:rPr>
              <w:t>0001.0000.0000.0000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F57CA6" w:rsidRDefault="007A2973" w:rsidP="00983485">
            <w:pPr>
              <w:shd w:val="clear" w:color="auto" w:fill="FFFFFF"/>
              <w:ind w:firstLine="0"/>
              <w:rPr>
                <w:b/>
                <w:highlight w:val="yellow"/>
              </w:rPr>
            </w:pPr>
            <w:r w:rsidRPr="00F57CA6"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7A2973" w:rsidRDefault="007A297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7A2973" w:rsidRDefault="007A297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7A2973" w:rsidRDefault="007A2973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2E8B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E8B" w:rsidRPr="003D2E8B" w:rsidRDefault="003D2E8B" w:rsidP="00983485">
            <w:pPr>
              <w:shd w:val="clear" w:color="auto" w:fill="FFFFFF"/>
              <w:ind w:left="1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0001.0001.0000.0000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F57CA6" w:rsidRDefault="003D2E8B" w:rsidP="00983485">
            <w:pPr>
              <w:shd w:val="clear" w:color="auto" w:fill="FFFFFF"/>
              <w:ind w:firstLine="0"/>
              <w:rPr>
                <w:b/>
                <w:bCs/>
              </w:rPr>
            </w:pPr>
            <w:r w:rsidRPr="00F57CA6">
              <w:rPr>
                <w:b/>
                <w:bCs/>
              </w:rPr>
              <w:t>Конституционный строй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7A2973" w:rsidRDefault="003D2E8B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7A2973" w:rsidRDefault="003D2E8B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7A2973" w:rsidRDefault="003D2E8B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2E8B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E8B" w:rsidRDefault="003D2E8B" w:rsidP="00983485">
            <w:pPr>
              <w:shd w:val="clear" w:color="auto" w:fill="FFFFFF"/>
              <w:ind w:left="1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0001.0001.0005.0000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3F7C0B" w:rsidRDefault="003D2E8B" w:rsidP="00983485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3F7C0B">
              <w:rPr>
                <w:b/>
                <w:bCs/>
                <w:sz w:val="24"/>
                <w:szCs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7A2973" w:rsidRDefault="003D2E8B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7A2973" w:rsidRDefault="003D2E8B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7A2973" w:rsidRDefault="003D2E8B" w:rsidP="00983485">
            <w:pPr>
              <w:ind w:firstLine="0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2E8B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2E8B" w:rsidRDefault="003D2E8B" w:rsidP="00983485">
            <w:pPr>
              <w:shd w:val="clear" w:color="auto" w:fill="FFFFFF"/>
              <w:ind w:left="1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0001.0001.0005.0007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3F7C0B" w:rsidRDefault="003D2E8B" w:rsidP="00983485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3F7C0B">
              <w:rPr>
                <w:bCs/>
                <w:sz w:val="24"/>
                <w:szCs w:val="24"/>
              </w:rPr>
              <w:t>Демография. Перепись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3D2E8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3D2E8B" w:rsidRDefault="003D2E8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D2E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B" w:rsidRPr="003D2E8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3F7C0B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C0B" w:rsidRDefault="003F7C0B" w:rsidP="003F7C0B">
            <w:pPr>
              <w:shd w:val="clear" w:color="auto" w:fill="FFFFFF"/>
              <w:ind w:left="1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0001.0001.0018.0000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3F7C0B">
              <w:rPr>
                <w:b/>
                <w:bCs/>
                <w:sz w:val="24"/>
                <w:szCs w:val="24"/>
              </w:rPr>
              <w:t>Государственные награды. Высшие степени и знаки отличия. Почетные  звания. Знаки, значки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D2E8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D2E8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D2E8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C0B" w:rsidRDefault="003F7C0B" w:rsidP="003F7C0B">
            <w:pPr>
              <w:shd w:val="clear" w:color="auto" w:fill="FFFFFF"/>
              <w:ind w:left="1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0001.0001.0018.0055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3F7C0B">
            <w:pPr>
              <w:shd w:val="clear" w:color="auto" w:fill="FFFFFF"/>
              <w:ind w:firstLine="0"/>
              <w:rPr>
                <w:bCs/>
                <w:sz w:val="24"/>
                <w:szCs w:val="24"/>
              </w:rPr>
            </w:pPr>
            <w:r w:rsidRPr="003F7C0B">
              <w:rPr>
                <w:bCs/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 награды.  Награды органов местного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D2E8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D2E8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D2E8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A2973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973" w:rsidRPr="00B90649" w:rsidRDefault="007A2973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B90649">
              <w:rPr>
                <w:color w:val="000000"/>
                <w:sz w:val="24"/>
                <w:szCs w:val="24"/>
              </w:rPr>
              <w:t>0001.0002.0000.0000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Pr="00F57CA6" w:rsidRDefault="007A2973" w:rsidP="00983485">
            <w:pPr>
              <w:shd w:val="clear" w:color="auto" w:fill="FFFFFF"/>
              <w:ind w:firstLine="0"/>
              <w:rPr>
                <w:b/>
              </w:rPr>
            </w:pPr>
            <w:r w:rsidRPr="00F57CA6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2973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B90649" w:rsidRDefault="007A2973" w:rsidP="00983485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B90649">
              <w:rPr>
                <w:color w:val="000000"/>
                <w:sz w:val="24"/>
                <w:szCs w:val="24"/>
              </w:rPr>
              <w:t>0001.0002.0025.0000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3F7C0B">
              <w:rPr>
                <w:b/>
                <w:bCs/>
                <w:spacing w:val="-2"/>
                <w:sz w:val="24"/>
                <w:szCs w:val="24"/>
              </w:rPr>
              <w:t xml:space="preserve">Общие вопросы государственного управления в </w:t>
            </w:r>
            <w:r w:rsidRPr="003F7C0B">
              <w:rPr>
                <w:b/>
                <w:bCs/>
                <w:sz w:val="24"/>
                <w:szCs w:val="24"/>
              </w:rPr>
              <w:t xml:space="preserve">сфере экономики, социально-культурного и </w:t>
            </w:r>
            <w:r w:rsidRPr="003F7C0B">
              <w:rPr>
                <w:b/>
                <w:bCs/>
                <w:spacing w:val="-2"/>
                <w:sz w:val="24"/>
                <w:szCs w:val="24"/>
              </w:rPr>
              <w:t>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2973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B90649" w:rsidRDefault="007A2973" w:rsidP="00983485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B90649">
              <w:rPr>
                <w:color w:val="000000"/>
                <w:sz w:val="24"/>
                <w:szCs w:val="24"/>
              </w:rPr>
              <w:t>0001.0002.0025.0085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b/>
                <w:bCs/>
                <w:sz w:val="24"/>
                <w:szCs w:val="24"/>
              </w:rPr>
            </w:pPr>
            <w:r w:rsidRPr="003F7C0B">
              <w:rPr>
                <w:spacing w:val="-12"/>
                <w:sz w:val="24"/>
                <w:szCs w:val="24"/>
              </w:rPr>
              <w:t xml:space="preserve">Управление в сфере экономики. Обеспечение бескризисного </w:t>
            </w:r>
            <w:r w:rsidRPr="003F7C0B">
              <w:rPr>
                <w:sz w:val="24"/>
                <w:szCs w:val="24"/>
              </w:rPr>
              <w:t>развития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B90649" w:rsidRDefault="00F4474D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7C0B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C0B" w:rsidRPr="00B90649" w:rsidRDefault="003F7C0B" w:rsidP="00983485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0001.0002.0025.0115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B90649" w:rsidRDefault="003F7C0B" w:rsidP="00983485">
            <w:pPr>
              <w:shd w:val="clear" w:color="auto" w:fill="FFFFFF"/>
              <w:ind w:firstLine="0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Прожиточный минимум. Состав «потребительской корзины». Уровень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7C0B" w:rsidRPr="00B90649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C0B" w:rsidRDefault="003F7C0B" w:rsidP="00983485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0001.0002.0025.0120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Default="003F7C0B" w:rsidP="00983485">
            <w:pPr>
              <w:shd w:val="clear" w:color="auto" w:fill="FFFFFF"/>
              <w:ind w:firstLine="0"/>
              <w:rPr>
                <w:color w:val="000000"/>
                <w:spacing w:val="-12"/>
                <w:sz w:val="24"/>
                <w:szCs w:val="24"/>
              </w:rPr>
            </w:pPr>
            <w:r w:rsidRPr="003F7C0B">
              <w:rPr>
                <w:color w:val="000000"/>
                <w:spacing w:val="-12"/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C0B" w:rsidRPr="00F57CA6" w:rsidRDefault="003F7C0B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F57CA6">
              <w:rPr>
                <w:sz w:val="24"/>
                <w:szCs w:val="24"/>
              </w:rPr>
              <w:t>0001.0002.0027.0000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F57CA6" w:rsidRDefault="003F7C0B" w:rsidP="00983485">
            <w:pPr>
              <w:shd w:val="clear" w:color="auto" w:fill="FFFFFF"/>
              <w:ind w:firstLine="0"/>
              <w:rPr>
                <w:b/>
                <w:spacing w:val="-12"/>
                <w:sz w:val="24"/>
                <w:szCs w:val="24"/>
              </w:rPr>
            </w:pPr>
            <w:r w:rsidRPr="00F57CA6">
              <w:rPr>
                <w:b/>
                <w:spacing w:val="-12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C0B" w:rsidRPr="003F7C0B" w:rsidRDefault="003F7C0B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F7C0B">
              <w:rPr>
                <w:sz w:val="24"/>
                <w:szCs w:val="24"/>
              </w:rPr>
              <w:t>0001.0002.0027.0132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shd w:val="clear" w:color="auto" w:fill="FFFFFF"/>
              <w:ind w:firstLine="0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B" w:rsidRPr="003F7C0B" w:rsidRDefault="003F7C0B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3F7C0B" w:rsidRDefault="007A2973" w:rsidP="00983485">
            <w:pPr>
              <w:shd w:val="clear" w:color="auto" w:fill="FFFFFF"/>
              <w:ind w:left="10" w:firstLine="0"/>
            </w:pPr>
            <w:r w:rsidRPr="003F7C0B">
              <w:rPr>
                <w:sz w:val="24"/>
                <w:szCs w:val="24"/>
              </w:rPr>
              <w:t>0002.0000.0000.0000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F57CA6" w:rsidRDefault="007A2973" w:rsidP="00983485">
            <w:pPr>
              <w:shd w:val="clear" w:color="auto" w:fill="FFFFFF"/>
              <w:ind w:firstLine="0"/>
            </w:pPr>
            <w:r w:rsidRPr="00F57CA6">
              <w:rPr>
                <w:b/>
                <w:bCs/>
              </w:rPr>
              <w:t>Социальная сфера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F7C0B">
              <w:rPr>
                <w:sz w:val="24"/>
                <w:szCs w:val="24"/>
              </w:rPr>
              <w:t>0002.0006.0000.0000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F57CA6" w:rsidRDefault="007A2973" w:rsidP="00983485">
            <w:pPr>
              <w:shd w:val="clear" w:color="auto" w:fill="FFFFFF"/>
              <w:ind w:firstLine="0"/>
            </w:pPr>
            <w:r w:rsidRPr="00F57CA6">
              <w:rPr>
                <w:b/>
                <w:bCs/>
              </w:rPr>
              <w:t>Труд и занятость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F7C0B">
              <w:rPr>
                <w:sz w:val="24"/>
                <w:szCs w:val="24"/>
              </w:rPr>
              <w:t>0002.0006.0064.0000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F7C0B">
              <w:rPr>
                <w:b/>
                <w:bCs/>
                <w:sz w:val="24"/>
                <w:szCs w:val="24"/>
              </w:rPr>
              <w:t xml:space="preserve">Трудоустройство и занятость населения (за </w:t>
            </w:r>
            <w:r w:rsidRPr="003F7C0B">
              <w:rPr>
                <w:b/>
                <w:bCs/>
                <w:spacing w:val="-2"/>
                <w:sz w:val="24"/>
                <w:szCs w:val="24"/>
              </w:rPr>
              <w:t>исключением международного сотрудничества)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F7C0B">
              <w:rPr>
                <w:sz w:val="24"/>
                <w:szCs w:val="24"/>
              </w:rPr>
              <w:lastRenderedPageBreak/>
              <w:t>0002.0006.0064.0244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F7C0B">
              <w:rPr>
                <w:spacing w:val="-13"/>
                <w:sz w:val="24"/>
                <w:szCs w:val="24"/>
              </w:rPr>
              <w:t xml:space="preserve">Заработная плата, система оплаты труда в бюджетной сфере и </w:t>
            </w:r>
            <w:r w:rsidRPr="003F7C0B">
              <w:rPr>
                <w:sz w:val="24"/>
                <w:szCs w:val="24"/>
              </w:rPr>
              <w:t>учреждениях, на унитарных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Pr="003F7C0B" w:rsidRDefault="00F57CA6" w:rsidP="00983485">
            <w:pPr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Pr="003F7C0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F7C0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F57CA6" w:rsidRDefault="007A2973" w:rsidP="00983485">
            <w:pPr>
              <w:shd w:val="clear" w:color="auto" w:fill="FFFFFF"/>
              <w:ind w:left="10" w:firstLine="0"/>
            </w:pPr>
            <w:r w:rsidRPr="00F57CA6">
              <w:rPr>
                <w:sz w:val="24"/>
                <w:szCs w:val="24"/>
              </w:rPr>
              <w:t>0003.0000.0000.0000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F57CA6" w:rsidRDefault="007A2973" w:rsidP="00983485">
            <w:pPr>
              <w:shd w:val="clear" w:color="auto" w:fill="FFFFFF"/>
              <w:ind w:firstLine="0"/>
            </w:pPr>
            <w:r w:rsidRPr="00F57CA6">
              <w:rPr>
                <w:b/>
                <w:bCs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F57CA6" w:rsidRDefault="007A2973" w:rsidP="00983485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F57CA6">
              <w:rPr>
                <w:sz w:val="24"/>
                <w:szCs w:val="24"/>
              </w:rPr>
              <w:t>0003.0008.0000.0000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F57CA6" w:rsidRDefault="007A2973" w:rsidP="00983485">
            <w:pPr>
              <w:shd w:val="clear" w:color="auto" w:fill="FFFFFF"/>
              <w:ind w:firstLine="0"/>
            </w:pPr>
            <w:r w:rsidRPr="00F57CA6">
              <w:rPr>
                <w:b/>
                <w:bCs/>
              </w:rPr>
              <w:t>Финансы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F57CA6" w:rsidRDefault="007A2973" w:rsidP="00983485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F57CA6">
              <w:rPr>
                <w:sz w:val="24"/>
                <w:szCs w:val="24"/>
              </w:rPr>
              <w:t>0003.0008.0079.0000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F7C0B">
              <w:rPr>
                <w:b/>
                <w:bCs/>
                <w:spacing w:val="-2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2973" w:rsidRPr="00F57CA6" w:rsidRDefault="007A2973" w:rsidP="00983485">
            <w:pPr>
              <w:shd w:val="clear" w:color="auto" w:fill="FFFFFF"/>
              <w:ind w:left="10" w:firstLine="0"/>
            </w:pPr>
            <w:r w:rsidRPr="00F57CA6">
              <w:rPr>
                <w:sz w:val="24"/>
                <w:szCs w:val="24"/>
              </w:rPr>
              <w:t>0003.0008.0079.0518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shd w:val="clear" w:color="auto" w:fill="FFFFFF"/>
              <w:ind w:firstLine="0"/>
            </w:pPr>
            <w:r w:rsidRPr="003F7C0B">
              <w:rPr>
                <w:sz w:val="24"/>
                <w:szCs w:val="24"/>
              </w:rPr>
              <w:t>Инфляция и дефляция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F4474D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57CA6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CA6" w:rsidRPr="00F57CA6" w:rsidRDefault="00F57CA6" w:rsidP="00983485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 w:rsidRPr="00F57CA6">
              <w:rPr>
                <w:sz w:val="24"/>
                <w:szCs w:val="24"/>
              </w:rPr>
              <w:t>0003.0008.0091.0000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Pr="00F57CA6" w:rsidRDefault="00F57CA6" w:rsidP="00983485">
            <w:pPr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F57CA6">
              <w:rPr>
                <w:b/>
                <w:sz w:val="24"/>
                <w:szCs w:val="24"/>
              </w:rPr>
              <w:t>Бухгалтерский учет и финансовая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7CA6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CA6" w:rsidRPr="00F57CA6" w:rsidRDefault="00F57CA6" w:rsidP="00983485">
            <w:pPr>
              <w:shd w:val="clear" w:color="auto" w:fill="FFFFFF"/>
              <w:ind w:left="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0003.0008.0091.0626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Default="00F57CA6" w:rsidP="00983485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учет. Требования к бухгалтерскому учету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A6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3" w:rsidRPr="00F57CA6" w:rsidRDefault="007A2973" w:rsidP="00983485">
            <w:pPr>
              <w:ind w:firstLine="34"/>
              <w:jc w:val="left"/>
              <w:rPr>
                <w:sz w:val="24"/>
                <w:szCs w:val="24"/>
              </w:rPr>
            </w:pPr>
            <w:r w:rsidRPr="00F57CA6">
              <w:rPr>
                <w:sz w:val="24"/>
                <w:szCs w:val="24"/>
              </w:rPr>
              <w:t>0003.0012.0000.0000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3" w:rsidRPr="003F7C0B" w:rsidRDefault="007A2973" w:rsidP="00983485">
            <w:pPr>
              <w:ind w:firstLine="34"/>
              <w:jc w:val="left"/>
            </w:pPr>
            <w:r w:rsidRPr="003F7C0B">
              <w:rPr>
                <w:b/>
                <w:bCs/>
              </w:rPr>
              <w:t>Информация и информатизация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3" w:rsidRPr="003F7C0B" w:rsidRDefault="007A2973" w:rsidP="00983485">
            <w:pPr>
              <w:ind w:firstLine="34"/>
              <w:jc w:val="left"/>
              <w:rPr>
                <w:sz w:val="24"/>
                <w:szCs w:val="24"/>
              </w:rPr>
            </w:pPr>
            <w:r w:rsidRPr="003F7C0B">
              <w:rPr>
                <w:sz w:val="24"/>
                <w:szCs w:val="24"/>
              </w:rPr>
              <w:t>0003.0012.0134.0000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3" w:rsidRPr="003F7C0B" w:rsidRDefault="007A2973" w:rsidP="00983485">
            <w:pPr>
              <w:ind w:firstLine="34"/>
              <w:jc w:val="left"/>
              <w:rPr>
                <w:sz w:val="24"/>
                <w:szCs w:val="24"/>
              </w:rPr>
            </w:pPr>
            <w:r w:rsidRPr="003F7C0B">
              <w:rPr>
                <w:b/>
                <w:bCs/>
                <w:spacing w:val="-2"/>
                <w:sz w:val="24"/>
                <w:szCs w:val="24"/>
              </w:rPr>
              <w:t xml:space="preserve">Информационные ресурсы. Пользование </w:t>
            </w:r>
            <w:r w:rsidRPr="003F7C0B">
              <w:rPr>
                <w:b/>
                <w:bCs/>
                <w:sz w:val="24"/>
                <w:szCs w:val="24"/>
              </w:rPr>
              <w:t>информационными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7A2973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F7C0B" w:rsidRPr="003F7C0B" w:rsidTr="0098348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3" w:rsidRPr="003F7C0B" w:rsidRDefault="007A2973" w:rsidP="00983485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F7C0B">
              <w:rPr>
                <w:sz w:val="24"/>
                <w:szCs w:val="24"/>
              </w:rPr>
              <w:t>0003.0012.0134.0881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3" w:rsidRPr="003F7C0B" w:rsidRDefault="007A2973" w:rsidP="00983485">
            <w:pPr>
              <w:ind w:firstLine="34"/>
              <w:jc w:val="left"/>
              <w:rPr>
                <w:sz w:val="24"/>
                <w:szCs w:val="24"/>
                <w:lang w:eastAsia="en-US"/>
              </w:rPr>
            </w:pPr>
            <w:r w:rsidRPr="003F7C0B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F57CA6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3" w:rsidRPr="003F7C0B" w:rsidRDefault="00F4474D" w:rsidP="0098348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A2973" w:rsidRPr="003F7C0B" w:rsidRDefault="007A2973" w:rsidP="007A2973">
      <w:pPr>
        <w:pStyle w:val="Default"/>
        <w:jc w:val="both"/>
        <w:rPr>
          <w:color w:val="auto"/>
        </w:rPr>
      </w:pPr>
    </w:p>
    <w:p w:rsidR="007A2973" w:rsidRPr="003F7C0B" w:rsidRDefault="007A2973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2973" w:rsidRPr="003F7C0B" w:rsidRDefault="007A2973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2973" w:rsidRPr="003F7C0B" w:rsidRDefault="007A2973" w:rsidP="000B2A9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55308" w:rsidRPr="003F7C0B" w:rsidRDefault="00A55308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A55308" w:rsidRPr="003F7C0B" w:rsidSect="00B31312">
      <w:headerReference w:type="default" r:id="rId9"/>
      <w:footnotePr>
        <w:numRestart w:val="eachPage"/>
      </w:footnotePr>
      <w:pgSz w:w="11906" w:h="16838"/>
      <w:pgMar w:top="851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1A" w:rsidRDefault="00F4591A" w:rsidP="00CD7746">
      <w:r>
        <w:separator/>
      </w:r>
    </w:p>
  </w:endnote>
  <w:endnote w:type="continuationSeparator" w:id="0">
    <w:p w:rsidR="00F4591A" w:rsidRDefault="00F4591A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1A" w:rsidRDefault="00F4591A" w:rsidP="00CD7746">
      <w:r>
        <w:separator/>
      </w:r>
    </w:p>
  </w:footnote>
  <w:footnote w:type="continuationSeparator" w:id="0">
    <w:p w:rsidR="00F4591A" w:rsidRDefault="00F4591A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7A2973" w:rsidRPr="00D74D12" w:rsidRDefault="007A2973" w:rsidP="007A2973">
      <w:pPr>
        <w:pStyle w:val="a5"/>
      </w:pPr>
      <w:r>
        <w:rPr>
          <w:rStyle w:val="a7"/>
        </w:rPr>
        <w:footnoteRef/>
      </w:r>
      <w:r>
        <w:t xml:space="preserve"> Из них 1 обращение, поступившее</w:t>
      </w:r>
      <w:r w:rsidRPr="00D74D12">
        <w:t xml:space="preserve"> в</w:t>
      </w:r>
      <w:r>
        <w:t>о</w:t>
      </w:r>
      <w:r w:rsidRPr="00D74D12">
        <w:t xml:space="preserve"> </w:t>
      </w:r>
      <w:r w:rsidRPr="00D74D12">
        <w:rPr>
          <w:lang w:val="en-US"/>
        </w:rPr>
        <w:t>I</w:t>
      </w:r>
      <w:r>
        <w:rPr>
          <w:lang w:val="en-US"/>
        </w:rPr>
        <w:t>V</w:t>
      </w:r>
      <w:r w:rsidRPr="00D74D12">
        <w:t xml:space="preserve"> квартале 2017 года</w:t>
      </w:r>
    </w:p>
  </w:footnote>
  <w:footnote w:id="3">
    <w:p w:rsidR="007A2973" w:rsidRPr="00D74D12" w:rsidRDefault="007A2973" w:rsidP="007A2973">
      <w:pPr>
        <w:pStyle w:val="a5"/>
      </w:pPr>
      <w:r>
        <w:rPr>
          <w:rStyle w:val="a7"/>
        </w:rPr>
        <w:footnoteRef/>
      </w:r>
      <w:r>
        <w:t xml:space="preserve"> Из них </w:t>
      </w:r>
      <w:r w:rsidR="001F7720">
        <w:t>2</w:t>
      </w:r>
      <w:r>
        <w:t xml:space="preserve"> обращени</w:t>
      </w:r>
      <w:r w:rsidR="001F7720">
        <w:t>я</w:t>
      </w:r>
      <w:r>
        <w:t>, поступивш</w:t>
      </w:r>
      <w:r w:rsidR="00AB04A3">
        <w:t>и</w:t>
      </w:r>
      <w:r>
        <w:t>е</w:t>
      </w:r>
      <w:r w:rsidRPr="00D74D12">
        <w:t xml:space="preserve"> в</w:t>
      </w:r>
      <w:r>
        <w:t>о</w:t>
      </w:r>
      <w:r w:rsidRPr="00D74D12">
        <w:t xml:space="preserve"> </w:t>
      </w:r>
      <w:r w:rsidRPr="00D74D12">
        <w:rPr>
          <w:lang w:val="en-US"/>
        </w:rPr>
        <w:t>I</w:t>
      </w:r>
      <w:r>
        <w:rPr>
          <w:lang w:val="en-US"/>
        </w:rPr>
        <w:t>V</w:t>
      </w:r>
      <w:r w:rsidRPr="00D74D12">
        <w:t xml:space="preserve"> квартале 2017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65834"/>
      <w:docPartObj>
        <w:docPartGallery w:val="Page Numbers (Top of Page)"/>
        <w:docPartUnique/>
      </w:docPartObj>
    </w:sdtPr>
    <w:sdtEndPr/>
    <w:sdtContent>
      <w:p w:rsidR="00F648CD" w:rsidRDefault="009A3B7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DB4F59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179F8"/>
    <w:rsid w:val="00033638"/>
    <w:rsid w:val="00045051"/>
    <w:rsid w:val="0006348E"/>
    <w:rsid w:val="00086B22"/>
    <w:rsid w:val="000A7C34"/>
    <w:rsid w:val="000B2A9D"/>
    <w:rsid w:val="000C4D91"/>
    <w:rsid w:val="000D42CA"/>
    <w:rsid w:val="0011361E"/>
    <w:rsid w:val="00136630"/>
    <w:rsid w:val="001428B4"/>
    <w:rsid w:val="001445DE"/>
    <w:rsid w:val="0014532C"/>
    <w:rsid w:val="001518F0"/>
    <w:rsid w:val="00180925"/>
    <w:rsid w:val="00195188"/>
    <w:rsid w:val="001A33CB"/>
    <w:rsid w:val="001B4742"/>
    <w:rsid w:val="001B5AEF"/>
    <w:rsid w:val="001B6E7A"/>
    <w:rsid w:val="001B7057"/>
    <w:rsid w:val="001B7597"/>
    <w:rsid w:val="001C2FD0"/>
    <w:rsid w:val="001D6EA8"/>
    <w:rsid w:val="001F7720"/>
    <w:rsid w:val="002051F6"/>
    <w:rsid w:val="00206602"/>
    <w:rsid w:val="00215260"/>
    <w:rsid w:val="002314E5"/>
    <w:rsid w:val="00246736"/>
    <w:rsid w:val="002536DB"/>
    <w:rsid w:val="00261BB3"/>
    <w:rsid w:val="00261DCC"/>
    <w:rsid w:val="00273CC1"/>
    <w:rsid w:val="00274B65"/>
    <w:rsid w:val="00280953"/>
    <w:rsid w:val="00285938"/>
    <w:rsid w:val="002878F1"/>
    <w:rsid w:val="002D771B"/>
    <w:rsid w:val="002E18CA"/>
    <w:rsid w:val="002F4BEE"/>
    <w:rsid w:val="003207F3"/>
    <w:rsid w:val="00340DE4"/>
    <w:rsid w:val="00365A41"/>
    <w:rsid w:val="00365C1B"/>
    <w:rsid w:val="00375C94"/>
    <w:rsid w:val="003C2A9F"/>
    <w:rsid w:val="003C31D1"/>
    <w:rsid w:val="003D0A5F"/>
    <w:rsid w:val="003D2E8B"/>
    <w:rsid w:val="003E0B99"/>
    <w:rsid w:val="003F7C0B"/>
    <w:rsid w:val="0042179D"/>
    <w:rsid w:val="004241F8"/>
    <w:rsid w:val="00443F9C"/>
    <w:rsid w:val="004544A9"/>
    <w:rsid w:val="00494139"/>
    <w:rsid w:val="00494967"/>
    <w:rsid w:val="00497830"/>
    <w:rsid w:val="004A2DD8"/>
    <w:rsid w:val="004A763B"/>
    <w:rsid w:val="004B580D"/>
    <w:rsid w:val="004C1ABA"/>
    <w:rsid w:val="004E0F90"/>
    <w:rsid w:val="00537EF6"/>
    <w:rsid w:val="00547970"/>
    <w:rsid w:val="005601FB"/>
    <w:rsid w:val="00567D2A"/>
    <w:rsid w:val="00573423"/>
    <w:rsid w:val="005A34B7"/>
    <w:rsid w:val="005C0810"/>
    <w:rsid w:val="005C229A"/>
    <w:rsid w:val="005D3382"/>
    <w:rsid w:val="00605B00"/>
    <w:rsid w:val="00605FC6"/>
    <w:rsid w:val="00656169"/>
    <w:rsid w:val="00660D7C"/>
    <w:rsid w:val="006641C0"/>
    <w:rsid w:val="00666F4F"/>
    <w:rsid w:val="006801F8"/>
    <w:rsid w:val="00683CC1"/>
    <w:rsid w:val="006B4628"/>
    <w:rsid w:val="006B588A"/>
    <w:rsid w:val="006D34F5"/>
    <w:rsid w:val="006E093B"/>
    <w:rsid w:val="00713845"/>
    <w:rsid w:val="007207E4"/>
    <w:rsid w:val="0072495F"/>
    <w:rsid w:val="00737F6E"/>
    <w:rsid w:val="00753ABE"/>
    <w:rsid w:val="00763E75"/>
    <w:rsid w:val="00777903"/>
    <w:rsid w:val="00784100"/>
    <w:rsid w:val="0079009E"/>
    <w:rsid w:val="007A2973"/>
    <w:rsid w:val="00803C19"/>
    <w:rsid w:val="008118CF"/>
    <w:rsid w:val="00811F60"/>
    <w:rsid w:val="008224A5"/>
    <w:rsid w:val="00847BE5"/>
    <w:rsid w:val="00852C27"/>
    <w:rsid w:val="00857DAC"/>
    <w:rsid w:val="008818E1"/>
    <w:rsid w:val="008A34D3"/>
    <w:rsid w:val="008B7317"/>
    <w:rsid w:val="008C0FB8"/>
    <w:rsid w:val="008C23B0"/>
    <w:rsid w:val="008C45AB"/>
    <w:rsid w:val="008C5FAD"/>
    <w:rsid w:val="008C695F"/>
    <w:rsid w:val="008C7122"/>
    <w:rsid w:val="008C7715"/>
    <w:rsid w:val="00907EC1"/>
    <w:rsid w:val="009138F2"/>
    <w:rsid w:val="00923EC4"/>
    <w:rsid w:val="00936714"/>
    <w:rsid w:val="009607A5"/>
    <w:rsid w:val="00961546"/>
    <w:rsid w:val="009661E0"/>
    <w:rsid w:val="0096748E"/>
    <w:rsid w:val="00991E5C"/>
    <w:rsid w:val="009947EC"/>
    <w:rsid w:val="009A1C7F"/>
    <w:rsid w:val="009A3B70"/>
    <w:rsid w:val="009A71B2"/>
    <w:rsid w:val="009B4B7C"/>
    <w:rsid w:val="009C4726"/>
    <w:rsid w:val="009C4AB0"/>
    <w:rsid w:val="00A4350F"/>
    <w:rsid w:val="00A43A93"/>
    <w:rsid w:val="00A55308"/>
    <w:rsid w:val="00A60C10"/>
    <w:rsid w:val="00A678F7"/>
    <w:rsid w:val="00A835BE"/>
    <w:rsid w:val="00A85447"/>
    <w:rsid w:val="00AA4871"/>
    <w:rsid w:val="00AA4948"/>
    <w:rsid w:val="00AB04A3"/>
    <w:rsid w:val="00AB109B"/>
    <w:rsid w:val="00AB793B"/>
    <w:rsid w:val="00AD4198"/>
    <w:rsid w:val="00AD4D85"/>
    <w:rsid w:val="00AE14DF"/>
    <w:rsid w:val="00AE7D2B"/>
    <w:rsid w:val="00AF3639"/>
    <w:rsid w:val="00AF7DAD"/>
    <w:rsid w:val="00B24A35"/>
    <w:rsid w:val="00B30282"/>
    <w:rsid w:val="00B31312"/>
    <w:rsid w:val="00B45428"/>
    <w:rsid w:val="00B51277"/>
    <w:rsid w:val="00B5238D"/>
    <w:rsid w:val="00B528DC"/>
    <w:rsid w:val="00B554C1"/>
    <w:rsid w:val="00B605DF"/>
    <w:rsid w:val="00B7019F"/>
    <w:rsid w:val="00B96377"/>
    <w:rsid w:val="00BC24CF"/>
    <w:rsid w:val="00BC4579"/>
    <w:rsid w:val="00BD0D2C"/>
    <w:rsid w:val="00BD19AB"/>
    <w:rsid w:val="00BD7767"/>
    <w:rsid w:val="00BE2C8F"/>
    <w:rsid w:val="00BF2461"/>
    <w:rsid w:val="00BF73AE"/>
    <w:rsid w:val="00C26A25"/>
    <w:rsid w:val="00C313E6"/>
    <w:rsid w:val="00C40318"/>
    <w:rsid w:val="00C43BC2"/>
    <w:rsid w:val="00C47D1D"/>
    <w:rsid w:val="00C56CF6"/>
    <w:rsid w:val="00C62365"/>
    <w:rsid w:val="00C64854"/>
    <w:rsid w:val="00C72F46"/>
    <w:rsid w:val="00C82F6B"/>
    <w:rsid w:val="00CC056D"/>
    <w:rsid w:val="00CC2EEF"/>
    <w:rsid w:val="00CC62D2"/>
    <w:rsid w:val="00CD3BA0"/>
    <w:rsid w:val="00CD7746"/>
    <w:rsid w:val="00CF594A"/>
    <w:rsid w:val="00D27229"/>
    <w:rsid w:val="00D44DA5"/>
    <w:rsid w:val="00D45319"/>
    <w:rsid w:val="00D60AC1"/>
    <w:rsid w:val="00D60B02"/>
    <w:rsid w:val="00D61F2F"/>
    <w:rsid w:val="00D62205"/>
    <w:rsid w:val="00D8711C"/>
    <w:rsid w:val="00DA6275"/>
    <w:rsid w:val="00DB0CDE"/>
    <w:rsid w:val="00DB4F59"/>
    <w:rsid w:val="00DC3460"/>
    <w:rsid w:val="00DC54F3"/>
    <w:rsid w:val="00DC5626"/>
    <w:rsid w:val="00DD3143"/>
    <w:rsid w:val="00DD4E91"/>
    <w:rsid w:val="00DE39D7"/>
    <w:rsid w:val="00DE41AB"/>
    <w:rsid w:val="00E022A1"/>
    <w:rsid w:val="00E44463"/>
    <w:rsid w:val="00E47AD0"/>
    <w:rsid w:val="00E54138"/>
    <w:rsid w:val="00E84F8E"/>
    <w:rsid w:val="00EC75EA"/>
    <w:rsid w:val="00ED3799"/>
    <w:rsid w:val="00EE3703"/>
    <w:rsid w:val="00EE58B6"/>
    <w:rsid w:val="00F069B3"/>
    <w:rsid w:val="00F154A4"/>
    <w:rsid w:val="00F346EC"/>
    <w:rsid w:val="00F4474D"/>
    <w:rsid w:val="00F4591A"/>
    <w:rsid w:val="00F47955"/>
    <w:rsid w:val="00F5452F"/>
    <w:rsid w:val="00F556BB"/>
    <w:rsid w:val="00F57CA6"/>
    <w:rsid w:val="00F64330"/>
    <w:rsid w:val="00F648CD"/>
    <w:rsid w:val="00F65799"/>
    <w:rsid w:val="00F665E6"/>
    <w:rsid w:val="00F76B7B"/>
    <w:rsid w:val="00F81E4F"/>
    <w:rsid w:val="00FD06DF"/>
    <w:rsid w:val="00FD45EC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A62F-D939-4892-9F08-F2FDC9C9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Малютина Елена Евгеньевна</cp:lastModifiedBy>
  <cp:revision>12</cp:revision>
  <cp:lastPrinted>2019-04-04T14:24:00Z</cp:lastPrinted>
  <dcterms:created xsi:type="dcterms:W3CDTF">2019-04-04T10:46:00Z</dcterms:created>
  <dcterms:modified xsi:type="dcterms:W3CDTF">2019-04-04T14:29:00Z</dcterms:modified>
</cp:coreProperties>
</file>